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21" w:rsidRDefault="00283A5C" w:rsidP="00283A5C">
      <w:pPr>
        <w:jc w:val="center"/>
        <w:rPr>
          <w:rFonts w:ascii="Times New Roman" w:hAnsi="Times New Roman" w:cs="Times New Roman"/>
          <w:b/>
          <w:sz w:val="28"/>
        </w:rPr>
      </w:pPr>
      <w:r w:rsidRPr="00283A5C">
        <w:rPr>
          <w:rFonts w:ascii="Times New Roman" w:hAnsi="Times New Roman" w:cs="Times New Roman"/>
          <w:b/>
          <w:sz w:val="28"/>
        </w:rPr>
        <w:t>Тема.</w:t>
      </w:r>
      <w:r>
        <w:rPr>
          <w:rFonts w:ascii="Times New Roman" w:hAnsi="Times New Roman" w:cs="Times New Roman"/>
          <w:b/>
          <w:sz w:val="28"/>
        </w:rPr>
        <w:t xml:space="preserve"> Структура себестоимости.</w:t>
      </w:r>
    </w:p>
    <w:p w:rsidR="00EB55D4" w:rsidRDefault="00EB55D4" w:rsidP="009913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ab/>
      </w:r>
      <w:r w:rsidR="00D700D9">
        <w:rPr>
          <w:rFonts w:ascii="Times New Roman" w:hAnsi="Times New Roman" w:cs="Times New Roman"/>
          <w:b/>
          <w:color w:val="FF0000"/>
          <w:sz w:val="28"/>
        </w:rPr>
        <w:t>Прочитать, сделать конспект, выполнить задание после темы</w:t>
      </w:r>
    </w:p>
    <w:p w:rsidR="0099136E" w:rsidRPr="0099136E" w:rsidRDefault="0099136E" w:rsidP="009913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Фото выслать в </w:t>
      </w:r>
      <w:r>
        <w:rPr>
          <w:rFonts w:ascii="Times New Roman" w:hAnsi="Times New Roman" w:cs="Times New Roman"/>
          <w:b/>
          <w:color w:val="FF0000"/>
          <w:sz w:val="28"/>
          <w:lang w:val="en-US"/>
        </w:rPr>
        <w:t>VK</w:t>
      </w:r>
      <w:r w:rsidRPr="0099136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до 17.00.</w:t>
      </w:r>
    </w:p>
    <w:p w:rsidR="000A3A63" w:rsidRPr="00500A16" w:rsidRDefault="000A3A63" w:rsidP="00283A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500A16">
        <w:rPr>
          <w:rFonts w:ascii="Times New Roman" w:hAnsi="Times New Roman" w:cs="Times New Roman"/>
          <w:sz w:val="24"/>
        </w:rPr>
        <w:t xml:space="preserve">Цель: </w:t>
      </w:r>
      <w:r w:rsidR="00500A16" w:rsidRPr="00500A16">
        <w:rPr>
          <w:rFonts w:ascii="Times New Roman" w:hAnsi="Times New Roman" w:cs="Times New Roman"/>
          <w:sz w:val="24"/>
        </w:rPr>
        <w:t xml:space="preserve">изучить понятие структура себестоимости, научиться </w:t>
      </w:r>
      <w:r w:rsidR="00500A16">
        <w:rPr>
          <w:rFonts w:ascii="Times New Roman" w:hAnsi="Times New Roman" w:cs="Times New Roman"/>
          <w:sz w:val="24"/>
        </w:rPr>
        <w:t xml:space="preserve">анализировать затраты и </w:t>
      </w:r>
      <w:r w:rsidR="00500A16" w:rsidRPr="00500A16">
        <w:rPr>
          <w:rFonts w:ascii="Times New Roman" w:hAnsi="Times New Roman" w:cs="Times New Roman"/>
          <w:sz w:val="24"/>
        </w:rPr>
        <w:t xml:space="preserve">предлагать </w:t>
      </w:r>
      <w:r w:rsidR="00500A16">
        <w:rPr>
          <w:rFonts w:ascii="Times New Roman" w:hAnsi="Times New Roman" w:cs="Times New Roman"/>
          <w:sz w:val="24"/>
        </w:rPr>
        <w:t>оптимальные</w:t>
      </w:r>
      <w:r w:rsidR="00500A16" w:rsidRPr="00500A16">
        <w:rPr>
          <w:rFonts w:ascii="Times New Roman" w:hAnsi="Times New Roman" w:cs="Times New Roman"/>
          <w:sz w:val="24"/>
        </w:rPr>
        <w:t xml:space="preserve"> способы сокращения затрат. </w:t>
      </w:r>
      <w:r w:rsidR="00283A5C" w:rsidRPr="00500A16">
        <w:rPr>
          <w:rFonts w:ascii="Times New Roman" w:hAnsi="Times New Roman" w:cs="Times New Roman"/>
          <w:sz w:val="24"/>
        </w:rPr>
        <w:tab/>
      </w:r>
    </w:p>
    <w:p w:rsidR="00283A5C" w:rsidRDefault="00EB6715" w:rsidP="00EB671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8255</wp:posOffset>
            </wp:positionV>
            <wp:extent cx="3557905" cy="1635125"/>
            <wp:effectExtent l="0" t="0" r="4445" b="3175"/>
            <wp:wrapTight wrapText="bothSides">
              <wp:wrapPolygon edited="0">
                <wp:start x="0" y="0"/>
                <wp:lineTo x="0" y="21390"/>
                <wp:lineTo x="21511" y="21390"/>
                <wp:lineTo x="21511" y="0"/>
                <wp:lineTo x="0" y="0"/>
              </wp:wrapPolygon>
            </wp:wrapTight>
            <wp:docPr id="1" name="Рисунок 1" descr="Диаграмма затрат еа произ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затрат еа производст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7"/>
                    <a:stretch/>
                  </pic:blipFill>
                  <pic:spPr bwMode="auto">
                    <a:xfrm>
                      <a:off x="0" y="0"/>
                      <a:ext cx="355790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5C" w:rsidRPr="00500A16">
        <w:rPr>
          <w:rFonts w:ascii="Times New Roman" w:hAnsi="Times New Roman" w:cs="Times New Roman"/>
          <w:b/>
          <w:sz w:val="28"/>
        </w:rPr>
        <w:t>Структура себестоимости</w:t>
      </w:r>
      <w:r w:rsidR="00283A5C">
        <w:rPr>
          <w:rFonts w:ascii="Times New Roman" w:hAnsi="Times New Roman" w:cs="Times New Roman"/>
          <w:sz w:val="28"/>
        </w:rPr>
        <w:t xml:space="preserve"> – это соотношение отдельных элементов (статей) затрат к общей сумме затрат, выраженное </w:t>
      </w:r>
      <w:proofErr w:type="gramStart"/>
      <w:r w:rsidR="00283A5C">
        <w:rPr>
          <w:rFonts w:ascii="Times New Roman" w:hAnsi="Times New Roman" w:cs="Times New Roman"/>
          <w:sz w:val="28"/>
        </w:rPr>
        <w:t>в</w:t>
      </w:r>
      <w:proofErr w:type="gramEnd"/>
      <w:r w:rsidR="00283A5C">
        <w:rPr>
          <w:rFonts w:ascii="Times New Roman" w:hAnsi="Times New Roman" w:cs="Times New Roman"/>
          <w:sz w:val="28"/>
        </w:rPr>
        <w:t xml:space="preserve"> %. </w:t>
      </w:r>
    </w:p>
    <w:p w:rsidR="00283A5C" w:rsidRDefault="00283A5C" w:rsidP="00283A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т.е. структура себестоимости показывает сколько процентов от общей суммы затрат приходится на отдельный элемент затрат. Например, в черной металлургии на материальные затраты приходится в среднем около 60% от всех затрат.</w:t>
      </w:r>
    </w:p>
    <w:p w:rsidR="00283A5C" w:rsidRDefault="00283A5C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различных отраслях промышленности структура себестоимости различна. </w:t>
      </w:r>
    </w:p>
    <w:p w:rsidR="00283A5C" w:rsidRDefault="00283A5C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зависимости </w:t>
      </w:r>
      <w:r w:rsidR="0052380F">
        <w:rPr>
          <w:rFonts w:ascii="Times New Roman" w:hAnsi="Times New Roman" w:cs="Times New Roman"/>
          <w:sz w:val="28"/>
        </w:rPr>
        <w:t>от п</w:t>
      </w:r>
      <w:r>
        <w:rPr>
          <w:rFonts w:ascii="Times New Roman" w:hAnsi="Times New Roman" w:cs="Times New Roman"/>
          <w:sz w:val="28"/>
        </w:rPr>
        <w:t xml:space="preserve">реобладания </w:t>
      </w:r>
      <w:r w:rsidR="0052380F">
        <w:rPr>
          <w:rFonts w:ascii="Times New Roman" w:hAnsi="Times New Roman" w:cs="Times New Roman"/>
          <w:sz w:val="28"/>
        </w:rPr>
        <w:t>тех или иных затрат в общих затратах на производство различают следующие группы отраслей промышленности:</w:t>
      </w:r>
    </w:p>
    <w:p w:rsidR="0052380F" w:rsidRDefault="0052380F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00A16">
        <w:rPr>
          <w:rFonts w:ascii="Times New Roman" w:hAnsi="Times New Roman" w:cs="Times New Roman"/>
          <w:b/>
          <w:sz w:val="28"/>
        </w:rPr>
        <w:t>трудоемкие</w:t>
      </w:r>
      <w:r>
        <w:rPr>
          <w:rFonts w:ascii="Times New Roman" w:hAnsi="Times New Roman" w:cs="Times New Roman"/>
          <w:sz w:val="28"/>
        </w:rPr>
        <w:t xml:space="preserve"> отрасли (в себестоимости  большой процент затрат на з/плату),</w:t>
      </w:r>
    </w:p>
    <w:p w:rsidR="0052380F" w:rsidRDefault="0052380F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00A16">
        <w:rPr>
          <w:rFonts w:ascii="Times New Roman" w:hAnsi="Times New Roman" w:cs="Times New Roman"/>
          <w:b/>
          <w:sz w:val="28"/>
        </w:rPr>
        <w:t>материалоёмкие</w:t>
      </w:r>
      <w:r>
        <w:rPr>
          <w:rFonts w:ascii="Times New Roman" w:hAnsi="Times New Roman" w:cs="Times New Roman"/>
          <w:sz w:val="28"/>
        </w:rPr>
        <w:t xml:space="preserve"> отрасли (большой % затрат на основные и вспомогательные материалы),</w:t>
      </w:r>
    </w:p>
    <w:p w:rsidR="0052380F" w:rsidRDefault="0052380F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3. </w:t>
      </w:r>
      <w:r w:rsidRPr="00500A16">
        <w:rPr>
          <w:rFonts w:ascii="Times New Roman" w:hAnsi="Times New Roman" w:cs="Times New Roman"/>
          <w:b/>
          <w:sz w:val="28"/>
        </w:rPr>
        <w:t xml:space="preserve">энергоёмкие </w:t>
      </w:r>
      <w:r>
        <w:rPr>
          <w:rFonts w:ascii="Times New Roman" w:hAnsi="Times New Roman" w:cs="Times New Roman"/>
          <w:sz w:val="28"/>
        </w:rPr>
        <w:t>отрасли (большой % затрат на энергию),</w:t>
      </w:r>
      <w:proofErr w:type="gramEnd"/>
    </w:p>
    <w:p w:rsidR="0052380F" w:rsidRDefault="0052380F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500A16">
        <w:rPr>
          <w:rFonts w:ascii="Times New Roman" w:hAnsi="Times New Roman" w:cs="Times New Roman"/>
          <w:b/>
          <w:sz w:val="28"/>
        </w:rPr>
        <w:t>фондоёмкие</w:t>
      </w:r>
      <w:proofErr w:type="spellEnd"/>
      <w:r>
        <w:rPr>
          <w:rFonts w:ascii="Times New Roman" w:hAnsi="Times New Roman" w:cs="Times New Roman"/>
          <w:sz w:val="28"/>
        </w:rPr>
        <w:t xml:space="preserve"> отрасли (большие затраты на амортизацию ОФ)</w:t>
      </w:r>
    </w:p>
    <w:p w:rsidR="0052380F" w:rsidRDefault="0052380F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2380F" w:rsidRDefault="0052380F" w:rsidP="0052380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в таблице представлены данные по структуре себестоимости в разных отраслях промышленности:</w:t>
      </w:r>
    </w:p>
    <w:tbl>
      <w:tblPr>
        <w:tblW w:w="1065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1336"/>
        <w:gridCol w:w="1360"/>
        <w:gridCol w:w="1079"/>
        <w:gridCol w:w="1067"/>
        <w:gridCol w:w="1092"/>
        <w:gridCol w:w="1025"/>
        <w:gridCol w:w="1026"/>
      </w:tblGrid>
      <w:tr w:rsidR="0052380F" w:rsidRPr="0052380F" w:rsidTr="000A3A63">
        <w:trPr>
          <w:trHeight w:val="387"/>
        </w:trPr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Отрасли промышленности</w:t>
            </w:r>
          </w:p>
        </w:tc>
        <w:tc>
          <w:tcPr>
            <w:tcW w:w="79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Удельный вес затрат, </w:t>
            </w:r>
            <w:proofErr w:type="gramStart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A3A63" w:rsidRPr="0052380F" w:rsidTr="000A3A63">
        <w:trPr>
          <w:trHeight w:val="5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80F" w:rsidRPr="0052380F" w:rsidRDefault="0052380F" w:rsidP="005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Основные материалы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Вспомогат</w:t>
            </w:r>
            <w:proofErr w:type="spellEnd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. материалы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Топливо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Энергия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Аморти</w:t>
            </w:r>
            <w:proofErr w:type="spellEnd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-</w:t>
            </w:r>
          </w:p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зация</w:t>
            </w:r>
            <w:proofErr w:type="spell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З</w:t>
            </w:r>
            <w:proofErr w:type="gramEnd"/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/плата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Cs w:val="24"/>
                <w:lang w:eastAsia="ru-RU"/>
              </w:rPr>
              <w:t>Прочие</w:t>
            </w:r>
          </w:p>
        </w:tc>
      </w:tr>
      <w:tr w:rsidR="000A3A63" w:rsidRPr="0052380F" w:rsidTr="000A3A63">
        <w:trPr>
          <w:trHeight w:val="40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Вся промышленность: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3,2</w:t>
            </w:r>
          </w:p>
        </w:tc>
      </w:tr>
      <w:tr w:rsidR="000A3A63" w:rsidRPr="0052380F" w:rsidTr="000A3A63">
        <w:trPr>
          <w:trHeight w:val="395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1. Угольная </w:t>
            </w:r>
            <w:proofErr w:type="spellStart"/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пром</w:t>
            </w:r>
            <w:proofErr w:type="spellEnd"/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6,8</w:t>
            </w:r>
          </w:p>
        </w:tc>
      </w:tr>
      <w:tr w:rsidR="000A3A63" w:rsidRPr="0052380F" w:rsidTr="000A3A63">
        <w:trPr>
          <w:trHeight w:val="37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2. Нефтедобыча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11,6</w:t>
            </w:r>
          </w:p>
        </w:tc>
      </w:tr>
      <w:tr w:rsidR="000A3A63" w:rsidRPr="0052380F" w:rsidTr="000A3A63">
        <w:trPr>
          <w:trHeight w:val="39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Машиностроение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3,8</w:t>
            </w:r>
          </w:p>
        </w:tc>
      </w:tr>
      <w:tr w:rsidR="000A3A63" w:rsidRPr="0052380F" w:rsidTr="000A3A63">
        <w:trPr>
          <w:trHeight w:val="257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Железорудная пр.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0A3A63" w:rsidRPr="0052380F" w:rsidTr="000A3A63">
        <w:trPr>
          <w:trHeight w:val="361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 Обогащение руды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0A3A63" w:rsidRPr="0052380F" w:rsidTr="000A3A63">
        <w:trPr>
          <w:trHeight w:val="395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6. Черная метал-</w:t>
            </w:r>
            <w:proofErr w:type="spellStart"/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b/>
                <w:color w:val="FF0000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380F" w:rsidRPr="0052380F" w:rsidRDefault="0052380F" w:rsidP="0052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</w:tbl>
    <w:p w:rsidR="00283A5C" w:rsidRPr="00283A5C" w:rsidRDefault="00283A5C" w:rsidP="00283A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83A5C" w:rsidRDefault="000A3A63" w:rsidP="000A3A6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A3A63">
        <w:rPr>
          <w:rFonts w:ascii="Times New Roman" w:hAnsi="Times New Roman" w:cs="Times New Roman"/>
          <w:sz w:val="28"/>
        </w:rPr>
        <w:t xml:space="preserve">Структура </w:t>
      </w:r>
      <w:r>
        <w:rPr>
          <w:rFonts w:ascii="Times New Roman" w:hAnsi="Times New Roman" w:cs="Times New Roman"/>
          <w:sz w:val="28"/>
        </w:rPr>
        <w:t xml:space="preserve">себестоимости позволяет анализировать затраты и </w:t>
      </w:r>
      <w:r w:rsidRPr="000A3A63">
        <w:rPr>
          <w:rFonts w:ascii="Times New Roman" w:hAnsi="Times New Roman" w:cs="Times New Roman"/>
          <w:b/>
          <w:sz w:val="28"/>
        </w:rPr>
        <w:t>предпринимать соответствующие пути снижения</w:t>
      </w:r>
      <w:r>
        <w:rPr>
          <w:rFonts w:ascii="Times New Roman" w:hAnsi="Times New Roman" w:cs="Times New Roman"/>
          <w:sz w:val="28"/>
        </w:rPr>
        <w:t xml:space="preserve">  затрат, т.е. помогает определить ту статью затрат, по которой наблюдается большой расход средств и предложить наиболее подходящие (оптимальные) способы сокращения затрат.</w:t>
      </w:r>
    </w:p>
    <w:p w:rsidR="00500A16" w:rsidRPr="009B082F" w:rsidRDefault="00500A16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9B082F">
        <w:rPr>
          <w:rFonts w:ascii="Times New Roman" w:hAnsi="Times New Roman" w:cs="Times New Roman"/>
          <w:b/>
          <w:color w:val="0000FF"/>
          <w:sz w:val="28"/>
        </w:rPr>
        <w:lastRenderedPageBreak/>
        <w:t>Задание:</w:t>
      </w:r>
      <w:r w:rsidRPr="009B082F">
        <w:rPr>
          <w:rFonts w:ascii="Times New Roman" w:hAnsi="Times New Roman" w:cs="Times New Roman"/>
          <w:color w:val="0000FF"/>
          <w:sz w:val="28"/>
        </w:rPr>
        <w:t xml:space="preserve">  1. По данным таблицы </w:t>
      </w:r>
      <w:r w:rsidR="0099136E">
        <w:rPr>
          <w:rFonts w:ascii="Times New Roman" w:hAnsi="Times New Roman" w:cs="Times New Roman"/>
          <w:color w:val="0000FF"/>
          <w:sz w:val="28"/>
        </w:rPr>
        <w:t xml:space="preserve">(ниже) </w:t>
      </w:r>
      <w:r w:rsidRPr="009B082F">
        <w:rPr>
          <w:rFonts w:ascii="Times New Roman" w:hAnsi="Times New Roman" w:cs="Times New Roman"/>
          <w:color w:val="0000FF"/>
          <w:sz w:val="28"/>
        </w:rPr>
        <w:t>определит</w:t>
      </w:r>
      <w:r w:rsidR="0099136E">
        <w:rPr>
          <w:rFonts w:ascii="Times New Roman" w:hAnsi="Times New Roman" w:cs="Times New Roman"/>
          <w:color w:val="0000FF"/>
          <w:sz w:val="28"/>
        </w:rPr>
        <w:t>е</w:t>
      </w:r>
      <w:r w:rsidRPr="009B082F">
        <w:rPr>
          <w:rFonts w:ascii="Times New Roman" w:hAnsi="Times New Roman" w:cs="Times New Roman"/>
          <w:color w:val="0000FF"/>
          <w:sz w:val="28"/>
        </w:rPr>
        <w:t xml:space="preserve"> структуру себестоимости предприятия.</w:t>
      </w:r>
    </w:p>
    <w:p w:rsidR="00500A16" w:rsidRDefault="00500A16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9B082F">
        <w:rPr>
          <w:rFonts w:ascii="Times New Roman" w:hAnsi="Times New Roman" w:cs="Times New Roman"/>
          <w:color w:val="0000FF"/>
          <w:sz w:val="28"/>
        </w:rPr>
        <w:t xml:space="preserve">2. </w:t>
      </w:r>
      <w:r w:rsidR="00D700D9">
        <w:rPr>
          <w:rFonts w:ascii="Times New Roman" w:hAnsi="Times New Roman" w:cs="Times New Roman"/>
          <w:color w:val="0000FF"/>
          <w:sz w:val="28"/>
        </w:rPr>
        <w:t>С</w:t>
      </w:r>
      <w:r w:rsidRPr="009B082F">
        <w:rPr>
          <w:rFonts w:ascii="Times New Roman" w:hAnsi="Times New Roman" w:cs="Times New Roman"/>
          <w:color w:val="0000FF"/>
          <w:sz w:val="28"/>
        </w:rPr>
        <w:t>равнив данные о структуре себестоимости данного предприяти</w:t>
      </w:r>
      <w:r w:rsidR="00D700D9">
        <w:rPr>
          <w:rFonts w:ascii="Times New Roman" w:hAnsi="Times New Roman" w:cs="Times New Roman"/>
          <w:color w:val="0000FF"/>
          <w:sz w:val="28"/>
        </w:rPr>
        <w:t>я и средние значения по отрасли и предложит</w:t>
      </w:r>
      <w:r w:rsidR="0063601F">
        <w:rPr>
          <w:rFonts w:ascii="Times New Roman" w:hAnsi="Times New Roman" w:cs="Times New Roman"/>
          <w:color w:val="0000FF"/>
          <w:sz w:val="28"/>
        </w:rPr>
        <w:t>е</w:t>
      </w:r>
      <w:bookmarkStart w:id="0" w:name="_GoBack"/>
      <w:bookmarkEnd w:id="0"/>
      <w:r w:rsidR="00D700D9">
        <w:rPr>
          <w:rFonts w:ascii="Times New Roman" w:hAnsi="Times New Roman" w:cs="Times New Roman"/>
          <w:color w:val="0000FF"/>
          <w:sz w:val="28"/>
        </w:rPr>
        <w:t xml:space="preserve"> пути снижения затрат</w:t>
      </w:r>
      <w:r w:rsidR="0063601F">
        <w:rPr>
          <w:rFonts w:ascii="Times New Roman" w:hAnsi="Times New Roman" w:cs="Times New Roman"/>
          <w:color w:val="0000FF"/>
          <w:sz w:val="28"/>
        </w:rPr>
        <w:t xml:space="preserve"> (не менее 3-х способов)</w:t>
      </w:r>
      <w:proofErr w:type="gramStart"/>
      <w:r w:rsidR="0063601F">
        <w:rPr>
          <w:rFonts w:ascii="Times New Roman" w:hAnsi="Times New Roman" w:cs="Times New Roman"/>
          <w:color w:val="0000FF"/>
          <w:sz w:val="28"/>
        </w:rPr>
        <w:t xml:space="preserve"> </w:t>
      </w:r>
      <w:r w:rsidR="00D700D9">
        <w:rPr>
          <w:rFonts w:ascii="Times New Roman" w:hAnsi="Times New Roman" w:cs="Times New Roman"/>
          <w:color w:val="0000FF"/>
          <w:sz w:val="28"/>
        </w:rPr>
        <w:t>.</w:t>
      </w:r>
      <w:proofErr w:type="gramEnd"/>
    </w:p>
    <w:p w:rsidR="009B082F" w:rsidRDefault="00EB6715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EB6715">
        <w:rPr>
          <w:rFonts w:ascii="Times New Roman" w:hAnsi="Times New Roman" w:cs="Times New Roman"/>
          <w:noProof/>
          <w:color w:val="0000FF"/>
          <w:sz w:val="28"/>
          <w:lang w:eastAsia="ru-RU"/>
        </w:rPr>
        <w:drawing>
          <wp:inline distT="0" distB="0" distL="0" distR="0" wp14:anchorId="3B0A3643" wp14:editId="11D0737F">
            <wp:extent cx="6147327" cy="2395330"/>
            <wp:effectExtent l="0" t="0" r="0" b="0"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8"/>
                    <a:stretch/>
                  </pic:blipFill>
                  <pic:spPr bwMode="auto">
                    <a:xfrm>
                      <a:off x="0" y="0"/>
                      <a:ext cx="6152515" cy="23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82F" w:rsidRDefault="009B082F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</w:p>
    <w:p w:rsidR="009B082F" w:rsidRDefault="00EB6715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Использование дополнительной информации обязательно!!!</w:t>
      </w:r>
    </w:p>
    <w:p w:rsidR="009B082F" w:rsidRDefault="009B082F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</w:p>
    <w:p w:rsidR="0063601F" w:rsidRDefault="0063601F" w:rsidP="00636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hyperlink r:id="rId7" w:history="1">
        <w:r w:rsidRPr="00A17E3D">
          <w:rPr>
            <w:rStyle w:val="a6"/>
            <w:rFonts w:ascii="Times New Roman" w:hAnsi="Times New Roman" w:cs="Times New Roman"/>
            <w:sz w:val="28"/>
          </w:rPr>
          <w:t>https://dprom.online/unsolution/odin-iz-sposobov-snizheniya-sebestoimosti-na-predpriyatii/</w:t>
        </w:r>
      </w:hyperlink>
      <w:r>
        <w:rPr>
          <w:rFonts w:ascii="Times New Roman" w:hAnsi="Times New Roman" w:cs="Times New Roman"/>
          <w:color w:val="0000FF"/>
          <w:sz w:val="28"/>
        </w:rPr>
        <w:t xml:space="preserve"> </w:t>
      </w:r>
    </w:p>
    <w:p w:rsidR="0063601F" w:rsidRDefault="0063601F" w:rsidP="00636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</w:p>
    <w:p w:rsidR="009B082F" w:rsidRDefault="0063601F" w:rsidP="00D70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hyperlink r:id="rId8" w:history="1">
        <w:r w:rsidR="00B76B6F" w:rsidRPr="00A17E3D">
          <w:rPr>
            <w:rStyle w:val="a6"/>
            <w:rFonts w:ascii="Times New Roman" w:hAnsi="Times New Roman" w:cs="Times New Roman"/>
            <w:sz w:val="28"/>
          </w:rPr>
          <w:t>https://club.cnews.ru/blogs/entry/sposoby_ekonomii_elektroenergii_na_proizvodstve</w:t>
        </w:r>
      </w:hyperlink>
    </w:p>
    <w:p w:rsidR="00B76B6F" w:rsidRDefault="00B76B6F" w:rsidP="00D70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</w:p>
    <w:p w:rsidR="00B76B6F" w:rsidRDefault="0063601F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hyperlink r:id="rId9" w:history="1">
        <w:r w:rsidR="00B76B6F" w:rsidRPr="00A17E3D">
          <w:rPr>
            <w:rStyle w:val="a6"/>
            <w:rFonts w:ascii="Times New Roman" w:hAnsi="Times New Roman" w:cs="Times New Roman"/>
            <w:sz w:val="28"/>
          </w:rPr>
          <w:t>http://900igr.net/kartinka/fizika/poteri-elektroenergii-v-elektricheskikh-setjakh-energoeffektivnost-sistem-elektrosnabzhenija-221710/meroprijatija-po-snizheniju-poter-elektroenergii-7.html</w:t>
        </w:r>
      </w:hyperlink>
    </w:p>
    <w:p w:rsidR="00B76B6F" w:rsidRPr="009B082F" w:rsidRDefault="00B76B6F" w:rsidP="009B08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</w:p>
    <w:p w:rsidR="00500A16" w:rsidRPr="000A3A63" w:rsidRDefault="00500A16" w:rsidP="00500A16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500A16" w:rsidRPr="000A3A63" w:rsidSect="0028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5C"/>
    <w:rsid w:val="000A3A63"/>
    <w:rsid w:val="00283A5C"/>
    <w:rsid w:val="00500A16"/>
    <w:rsid w:val="0052380F"/>
    <w:rsid w:val="0063601F"/>
    <w:rsid w:val="0099136E"/>
    <w:rsid w:val="009A1621"/>
    <w:rsid w:val="009B082F"/>
    <w:rsid w:val="00B76B6F"/>
    <w:rsid w:val="00D700D9"/>
    <w:rsid w:val="00EB55D4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6B6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360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76B6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36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.cnews.ru/blogs/entry/sposoby_ekonomii_elektroenergii_na_proizvodst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rom.online/unsolution/odin-iz-sposobov-snizheniya-sebestoimosti-na-predpriyat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900igr.net/kartinka/fizika/poteri-elektroenergii-v-elektricheskikh-setjakh-energoeffektivnost-sistem-elektrosnabzhenija-221710/meroprijatija-po-snizheniju-poter-elektroenergii-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2021-01-13T16:35:00Z</dcterms:created>
  <dcterms:modified xsi:type="dcterms:W3CDTF">2021-01-13T18:02:00Z</dcterms:modified>
</cp:coreProperties>
</file>