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79" w:rsidRDefault="00792136">
      <w:pPr>
        <w:rPr>
          <w:rFonts w:ascii="Times New Roman" w:hAnsi="Times New Roman" w:cs="Times New Roman"/>
          <w:sz w:val="28"/>
          <w:szCs w:val="28"/>
        </w:rPr>
      </w:pPr>
      <w:r>
        <w:rPr>
          <w:rFonts w:ascii="Times New Roman" w:hAnsi="Times New Roman" w:cs="Times New Roman"/>
          <w:sz w:val="28"/>
          <w:szCs w:val="28"/>
        </w:rPr>
        <w:t>Задание по информатике на 02.11.24</w:t>
      </w:r>
    </w:p>
    <w:p w:rsidR="00885C14" w:rsidRPr="00885C14" w:rsidRDefault="00885C14" w:rsidP="00885C14">
      <w:pPr>
        <w:jc w:val="center"/>
        <w:rPr>
          <w:rFonts w:ascii="Times New Roman" w:hAnsi="Times New Roman" w:cs="Times New Roman"/>
          <w:b/>
          <w:sz w:val="28"/>
          <w:szCs w:val="28"/>
        </w:rPr>
      </w:pPr>
      <w:r>
        <w:rPr>
          <w:rFonts w:ascii="Times New Roman" w:hAnsi="Times New Roman" w:cs="Times New Roman"/>
          <w:b/>
          <w:sz w:val="28"/>
          <w:szCs w:val="28"/>
        </w:rPr>
        <w:t>тема</w:t>
      </w:r>
      <w:r w:rsidRPr="00885C14">
        <w:rPr>
          <w:rFonts w:ascii="Times New Roman" w:hAnsi="Times New Roman" w:cs="Times New Roman"/>
          <w:b/>
          <w:sz w:val="28"/>
          <w:szCs w:val="28"/>
        </w:rPr>
        <w:t xml:space="preserve"> «Материнская плата»</w:t>
      </w:r>
    </w:p>
    <w:p w:rsidR="00792136" w:rsidRDefault="00792136">
      <w:pPr>
        <w:rPr>
          <w:rFonts w:ascii="Times New Roman" w:hAnsi="Times New Roman" w:cs="Times New Roman"/>
          <w:sz w:val="28"/>
          <w:szCs w:val="28"/>
        </w:rPr>
      </w:pPr>
      <w:r>
        <w:rPr>
          <w:rFonts w:ascii="Times New Roman" w:hAnsi="Times New Roman" w:cs="Times New Roman"/>
          <w:sz w:val="28"/>
          <w:szCs w:val="28"/>
        </w:rPr>
        <w:t>Составить конспект</w:t>
      </w:r>
      <w:r w:rsidR="00885C14">
        <w:rPr>
          <w:rFonts w:ascii="Times New Roman" w:hAnsi="Times New Roman" w:cs="Times New Roman"/>
          <w:sz w:val="28"/>
          <w:szCs w:val="28"/>
        </w:rPr>
        <w:t xml:space="preserve"> и ответить  на вопросы. Конспект сдать на следующей паре.</w:t>
      </w:r>
      <w:bookmarkStart w:id="0" w:name="_GoBack"/>
      <w:bookmarkEnd w:id="0"/>
    </w:p>
    <w:p w:rsidR="00885C14" w:rsidRDefault="00885C14" w:rsidP="00885C14">
      <w:pPr>
        <w:pStyle w:val="20"/>
        <w:shd w:val="clear" w:color="auto" w:fill="auto"/>
        <w:spacing w:line="240" w:lineRule="auto"/>
        <w:ind w:firstLine="709"/>
        <w:rPr>
          <w:sz w:val="28"/>
          <w:szCs w:val="28"/>
        </w:rPr>
      </w:pPr>
    </w:p>
    <w:p w:rsidR="00885C14" w:rsidRPr="002B40A3" w:rsidRDefault="00885C14" w:rsidP="00885C14">
      <w:pPr>
        <w:pStyle w:val="20"/>
        <w:shd w:val="clear" w:color="auto" w:fill="auto"/>
        <w:spacing w:line="240" w:lineRule="auto"/>
        <w:ind w:firstLine="709"/>
        <w:rPr>
          <w:sz w:val="28"/>
          <w:szCs w:val="28"/>
        </w:rPr>
      </w:pPr>
      <w:r w:rsidRPr="002B40A3">
        <w:rPr>
          <w:sz w:val="28"/>
          <w:szCs w:val="28"/>
        </w:rPr>
        <w:t>Центральным конструктивным узлом ПЭВМ, определяющим</w:t>
      </w:r>
      <w:r>
        <w:rPr>
          <w:sz w:val="28"/>
          <w:szCs w:val="28"/>
        </w:rPr>
        <w:t xml:space="preserve"> </w:t>
      </w:r>
      <w:r w:rsidRPr="002B40A3">
        <w:rPr>
          <w:sz w:val="28"/>
          <w:szCs w:val="28"/>
        </w:rPr>
        <w:t>вместе с процессором ее архитектуру и базовые характеристики,</w:t>
      </w:r>
      <w:r>
        <w:rPr>
          <w:sz w:val="28"/>
          <w:szCs w:val="28"/>
        </w:rPr>
        <w:t xml:space="preserve"> </w:t>
      </w:r>
      <w:r w:rsidRPr="002B40A3">
        <w:rPr>
          <w:sz w:val="28"/>
          <w:szCs w:val="28"/>
        </w:rPr>
        <w:t xml:space="preserve">является системная плата </w:t>
      </w:r>
      <w:r w:rsidRPr="002B40A3">
        <w:rPr>
          <w:sz w:val="28"/>
          <w:szCs w:val="28"/>
          <w:lang w:bidi="en-US"/>
        </w:rPr>
        <w:t>(</w:t>
      </w:r>
      <w:r w:rsidRPr="002B40A3">
        <w:rPr>
          <w:sz w:val="28"/>
          <w:szCs w:val="28"/>
          <w:lang w:val="en-US" w:bidi="en-US"/>
        </w:rPr>
        <w:t>system</w:t>
      </w:r>
      <w:r w:rsidRPr="002B40A3">
        <w:rPr>
          <w:sz w:val="28"/>
          <w:szCs w:val="28"/>
          <w:lang w:bidi="en-US"/>
        </w:rPr>
        <w:t xml:space="preserve"> </w:t>
      </w:r>
      <w:r w:rsidRPr="002B40A3">
        <w:rPr>
          <w:sz w:val="28"/>
          <w:szCs w:val="28"/>
          <w:lang w:val="en-US" w:bidi="en-US"/>
        </w:rPr>
        <w:t>board</w:t>
      </w:r>
      <w:r w:rsidRPr="002B40A3">
        <w:rPr>
          <w:sz w:val="28"/>
          <w:szCs w:val="28"/>
          <w:lang w:bidi="en-US"/>
        </w:rPr>
        <w:t xml:space="preserve">), </w:t>
      </w:r>
      <w:r w:rsidRPr="002B40A3">
        <w:rPr>
          <w:sz w:val="28"/>
          <w:szCs w:val="28"/>
        </w:rPr>
        <w:t>или материнская плата</w:t>
      </w:r>
      <w:r>
        <w:rPr>
          <w:sz w:val="28"/>
          <w:szCs w:val="28"/>
        </w:rPr>
        <w:t xml:space="preserve"> </w:t>
      </w:r>
      <w:r w:rsidRPr="002B40A3">
        <w:rPr>
          <w:sz w:val="28"/>
          <w:szCs w:val="28"/>
          <w:lang w:bidi="en-US"/>
        </w:rPr>
        <w:t>(</w:t>
      </w:r>
      <w:r w:rsidRPr="002B40A3">
        <w:rPr>
          <w:sz w:val="28"/>
          <w:szCs w:val="28"/>
          <w:lang w:val="en-US" w:bidi="en-US"/>
        </w:rPr>
        <w:t>motherboard</w:t>
      </w:r>
      <w:r w:rsidRPr="002B40A3">
        <w:rPr>
          <w:sz w:val="28"/>
          <w:szCs w:val="28"/>
          <w:lang w:bidi="en-US"/>
        </w:rPr>
        <w:t xml:space="preserve">), </w:t>
      </w:r>
      <w:r w:rsidRPr="002B40A3">
        <w:rPr>
          <w:sz w:val="28"/>
          <w:szCs w:val="28"/>
        </w:rPr>
        <w:t xml:space="preserve">или основная (главная) плата </w:t>
      </w:r>
      <w:r w:rsidRPr="002B40A3">
        <w:rPr>
          <w:sz w:val="28"/>
          <w:szCs w:val="28"/>
          <w:lang w:bidi="en-US"/>
        </w:rPr>
        <w:t>(</w:t>
      </w:r>
      <w:r w:rsidRPr="002B40A3">
        <w:rPr>
          <w:sz w:val="28"/>
          <w:szCs w:val="28"/>
          <w:lang w:val="en-US" w:bidi="en-US"/>
        </w:rPr>
        <w:t>main</w:t>
      </w:r>
      <w:r w:rsidRPr="002B40A3">
        <w:rPr>
          <w:sz w:val="28"/>
          <w:szCs w:val="28"/>
          <w:lang w:bidi="en-US"/>
        </w:rPr>
        <w:t xml:space="preserve"> </w:t>
      </w:r>
      <w:r w:rsidRPr="002B40A3">
        <w:rPr>
          <w:sz w:val="28"/>
          <w:szCs w:val="28"/>
          <w:lang w:val="en-US" w:bidi="en-US"/>
        </w:rPr>
        <w:t>board</w:t>
      </w:r>
      <w:r w:rsidRPr="002B40A3">
        <w:rPr>
          <w:sz w:val="28"/>
          <w:szCs w:val="28"/>
          <w:lang w:bidi="en-US"/>
        </w:rPr>
        <w:t>).</w:t>
      </w:r>
    </w:p>
    <w:p w:rsidR="00885C14" w:rsidRPr="002B40A3" w:rsidRDefault="00885C14" w:rsidP="00885C14">
      <w:pPr>
        <w:pStyle w:val="20"/>
        <w:shd w:val="clear" w:color="auto" w:fill="auto"/>
        <w:spacing w:line="240" w:lineRule="auto"/>
        <w:ind w:firstLine="709"/>
        <w:rPr>
          <w:sz w:val="28"/>
          <w:szCs w:val="28"/>
        </w:rPr>
      </w:pPr>
      <w:r w:rsidRPr="002B40A3">
        <w:rPr>
          <w:sz w:val="28"/>
          <w:szCs w:val="28"/>
        </w:rPr>
        <w:t>Системная плата представляет собой печатную плату, на которой смонтированы все электронные составные части компьютера:</w:t>
      </w:r>
      <w:r>
        <w:rPr>
          <w:sz w:val="28"/>
          <w:szCs w:val="28"/>
        </w:rPr>
        <w:t xml:space="preserve"> </w:t>
      </w:r>
      <w:r w:rsidRPr="002B40A3">
        <w:rPr>
          <w:sz w:val="28"/>
          <w:szCs w:val="28"/>
        </w:rPr>
        <w:t xml:space="preserve">процессор; ОЗУ; </w:t>
      </w:r>
      <w:r w:rsidRPr="002B40A3">
        <w:rPr>
          <w:sz w:val="28"/>
          <w:szCs w:val="28"/>
          <w:lang w:val="en-US" w:bidi="en-US"/>
        </w:rPr>
        <w:t>BIOS</w:t>
      </w:r>
      <w:r w:rsidRPr="002B40A3">
        <w:rPr>
          <w:sz w:val="28"/>
          <w:szCs w:val="28"/>
          <w:lang w:bidi="en-US"/>
        </w:rPr>
        <w:t xml:space="preserve">; </w:t>
      </w:r>
      <w:r w:rsidRPr="002B40A3">
        <w:rPr>
          <w:sz w:val="28"/>
          <w:szCs w:val="28"/>
        </w:rPr>
        <w:t xml:space="preserve">набор системных и вспомогательных микросхем, контроллеров ввода-вывода; память </w:t>
      </w:r>
      <w:r w:rsidRPr="002B40A3">
        <w:rPr>
          <w:sz w:val="28"/>
          <w:szCs w:val="28"/>
          <w:lang w:val="en-US" w:bidi="en-US"/>
        </w:rPr>
        <w:t>CMOS</w:t>
      </w:r>
      <w:r w:rsidRPr="002B40A3">
        <w:rPr>
          <w:sz w:val="28"/>
          <w:szCs w:val="28"/>
          <w:lang w:bidi="en-US"/>
        </w:rPr>
        <w:t xml:space="preserve"> </w:t>
      </w:r>
      <w:r w:rsidRPr="002B40A3">
        <w:rPr>
          <w:sz w:val="28"/>
          <w:szCs w:val="28"/>
        </w:rPr>
        <w:t>с автономным питанием.</w:t>
      </w:r>
    </w:p>
    <w:p w:rsidR="00885C14" w:rsidRPr="002B40A3" w:rsidRDefault="00885C14" w:rsidP="00885C14">
      <w:pPr>
        <w:pStyle w:val="20"/>
        <w:shd w:val="clear" w:color="auto" w:fill="auto"/>
        <w:spacing w:line="240" w:lineRule="auto"/>
        <w:ind w:firstLine="709"/>
        <w:rPr>
          <w:sz w:val="28"/>
          <w:szCs w:val="28"/>
        </w:rPr>
      </w:pPr>
      <w:r w:rsidRPr="002B40A3">
        <w:rPr>
          <w:sz w:val="28"/>
          <w:szCs w:val="28"/>
        </w:rPr>
        <w:t>Системная плата содержит ряд коммутационных элементов:</w:t>
      </w:r>
      <w:r>
        <w:rPr>
          <w:sz w:val="28"/>
          <w:szCs w:val="28"/>
        </w:rPr>
        <w:t xml:space="preserve"> </w:t>
      </w:r>
      <w:r w:rsidRPr="002B40A3">
        <w:rPr>
          <w:sz w:val="28"/>
          <w:szCs w:val="28"/>
        </w:rPr>
        <w:t>слоты расширения; разъемы для подключения интерфейсных кабелей клавиатуры, мыши, жестких дисков, оптических дисководов,</w:t>
      </w:r>
      <w:r>
        <w:rPr>
          <w:sz w:val="28"/>
          <w:szCs w:val="28"/>
        </w:rPr>
        <w:t xml:space="preserve"> </w:t>
      </w:r>
      <w:r w:rsidRPr="002B40A3">
        <w:rPr>
          <w:sz w:val="28"/>
          <w:szCs w:val="28"/>
        </w:rPr>
        <w:t xml:space="preserve">последовательного и параллельного портов, шины </w:t>
      </w:r>
      <w:r w:rsidRPr="002B40A3">
        <w:rPr>
          <w:sz w:val="28"/>
          <w:szCs w:val="28"/>
          <w:lang w:val="en-US" w:bidi="en-US"/>
        </w:rPr>
        <w:t>USB</w:t>
      </w:r>
      <w:r w:rsidRPr="002B40A3">
        <w:rPr>
          <w:sz w:val="28"/>
          <w:szCs w:val="28"/>
          <w:lang w:bidi="en-US"/>
        </w:rPr>
        <w:t xml:space="preserve">; </w:t>
      </w:r>
      <w:r w:rsidRPr="002B40A3">
        <w:rPr>
          <w:sz w:val="28"/>
          <w:szCs w:val="28"/>
        </w:rPr>
        <w:t>преобразователь напряжения для питания ядра процессора и ряд других компонентов, необходимых для работы ПЭВМ.</w:t>
      </w:r>
    </w:p>
    <w:p w:rsidR="00885C14" w:rsidRPr="002B40A3" w:rsidRDefault="00885C14" w:rsidP="00885C14">
      <w:pPr>
        <w:pStyle w:val="20"/>
        <w:shd w:val="clear" w:color="auto" w:fill="auto"/>
        <w:spacing w:line="240" w:lineRule="auto"/>
        <w:ind w:firstLine="709"/>
        <w:rPr>
          <w:sz w:val="28"/>
          <w:szCs w:val="28"/>
        </w:rPr>
      </w:pPr>
      <w:r w:rsidRPr="002B40A3">
        <w:rPr>
          <w:sz w:val="28"/>
          <w:szCs w:val="28"/>
        </w:rPr>
        <w:t>В основном современные платы состоят из шести печатных слоев, включающих в себя три или четыре слоя сигнальных дорожек,</w:t>
      </w:r>
      <w:r>
        <w:rPr>
          <w:sz w:val="28"/>
          <w:szCs w:val="28"/>
        </w:rPr>
        <w:t xml:space="preserve"> пластину заземления (0 </w:t>
      </w:r>
      <w:r w:rsidRPr="002B40A3">
        <w:rPr>
          <w:sz w:val="28"/>
          <w:szCs w:val="28"/>
        </w:rPr>
        <w:t>В), соединенную с корпусом ПЭВМ и экранирующую перекрестные помехи от высокочастотных цепей, и</w:t>
      </w:r>
      <w:r>
        <w:rPr>
          <w:sz w:val="28"/>
          <w:szCs w:val="28"/>
        </w:rPr>
        <w:t xml:space="preserve"> </w:t>
      </w:r>
      <w:r w:rsidRPr="002B40A3">
        <w:rPr>
          <w:sz w:val="28"/>
          <w:szCs w:val="28"/>
        </w:rPr>
        <w:t xml:space="preserve">один или два слоя проводников </w:t>
      </w:r>
      <w:r>
        <w:rPr>
          <w:sz w:val="28"/>
          <w:szCs w:val="28"/>
        </w:rPr>
        <w:t>питания. В верхнем слое размеща</w:t>
      </w:r>
      <w:r w:rsidRPr="002B40A3">
        <w:rPr>
          <w:sz w:val="28"/>
          <w:szCs w:val="28"/>
        </w:rPr>
        <w:t>ются контактные площадки для распайки компонентов. В платах</w:t>
      </w:r>
      <w:r>
        <w:rPr>
          <w:sz w:val="28"/>
          <w:szCs w:val="28"/>
        </w:rPr>
        <w:t xml:space="preserve"> </w:t>
      </w:r>
      <w:r w:rsidRPr="002B40A3">
        <w:rPr>
          <w:sz w:val="28"/>
          <w:szCs w:val="28"/>
        </w:rPr>
        <w:t>предусматриваются отверстия для винтового крепления к боковой</w:t>
      </w:r>
      <w:r>
        <w:rPr>
          <w:sz w:val="28"/>
          <w:szCs w:val="28"/>
        </w:rPr>
        <w:t xml:space="preserve"> </w:t>
      </w:r>
      <w:r w:rsidRPr="002B40A3">
        <w:rPr>
          <w:sz w:val="28"/>
          <w:szCs w:val="28"/>
        </w:rPr>
        <w:t>стенке системного блока. От климатических воздействий плата защищена водостойким диэлектрическим лаком.</w:t>
      </w:r>
    </w:p>
    <w:p w:rsidR="00885C14" w:rsidRPr="002B40A3" w:rsidRDefault="00885C14" w:rsidP="00885C14">
      <w:pPr>
        <w:pStyle w:val="20"/>
        <w:shd w:val="clear" w:color="auto" w:fill="auto"/>
        <w:spacing w:line="240" w:lineRule="auto"/>
        <w:ind w:firstLine="709"/>
        <w:rPr>
          <w:sz w:val="28"/>
          <w:szCs w:val="28"/>
        </w:rPr>
      </w:pPr>
      <w:r w:rsidRPr="002B40A3">
        <w:rPr>
          <w:sz w:val="28"/>
          <w:szCs w:val="28"/>
        </w:rPr>
        <w:t xml:space="preserve">Одной из характеристик материнской платы являются ее типоразмер — </w:t>
      </w:r>
      <w:proofErr w:type="spellStart"/>
      <w:r w:rsidRPr="002B40A3">
        <w:rPr>
          <w:rStyle w:val="21"/>
          <w:rFonts w:eastAsia="Arial"/>
          <w:sz w:val="28"/>
          <w:szCs w:val="28"/>
        </w:rPr>
        <w:t>формфактор</w:t>
      </w:r>
      <w:proofErr w:type="spellEnd"/>
      <w:r w:rsidRPr="002B40A3">
        <w:rPr>
          <w:sz w:val="28"/>
          <w:szCs w:val="28"/>
        </w:rPr>
        <w:t>, определяющий расположение процессора</w:t>
      </w:r>
      <w:r>
        <w:rPr>
          <w:sz w:val="28"/>
          <w:szCs w:val="28"/>
        </w:rPr>
        <w:t xml:space="preserve"> </w:t>
      </w:r>
      <w:r w:rsidRPr="002B40A3">
        <w:rPr>
          <w:sz w:val="28"/>
          <w:szCs w:val="28"/>
        </w:rPr>
        <w:t>и разъемов расширения, габаритные размеры и точки крепления</w:t>
      </w:r>
      <w:r>
        <w:rPr>
          <w:sz w:val="28"/>
          <w:szCs w:val="28"/>
        </w:rPr>
        <w:t xml:space="preserve"> </w:t>
      </w:r>
      <w:r w:rsidRPr="002B40A3">
        <w:rPr>
          <w:sz w:val="28"/>
          <w:szCs w:val="28"/>
        </w:rPr>
        <w:t xml:space="preserve">платы, а также тип разъема питания платы и питающие </w:t>
      </w:r>
      <w:proofErr w:type="spellStart"/>
      <w:r w:rsidRPr="002B40A3">
        <w:rPr>
          <w:sz w:val="28"/>
          <w:szCs w:val="28"/>
        </w:rPr>
        <w:t>напряже</w:t>
      </w:r>
      <w:r>
        <w:rPr>
          <w:sz w:val="28"/>
          <w:szCs w:val="28"/>
        </w:rPr>
        <w:t>яния</w:t>
      </w:r>
      <w:proofErr w:type="spellEnd"/>
      <w:r>
        <w:rPr>
          <w:sz w:val="28"/>
          <w:szCs w:val="28"/>
        </w:rPr>
        <w:t xml:space="preserve">. Кроме того, </w:t>
      </w:r>
      <w:proofErr w:type="spellStart"/>
      <w:r>
        <w:rPr>
          <w:sz w:val="28"/>
          <w:szCs w:val="28"/>
        </w:rPr>
        <w:t>формфактор</w:t>
      </w:r>
      <w:proofErr w:type="spellEnd"/>
      <w:r>
        <w:rPr>
          <w:sz w:val="28"/>
          <w:szCs w:val="28"/>
        </w:rPr>
        <w:t xml:space="preserve"> платы предопределяет используемый тип корпуса и блока питания.</w:t>
      </w:r>
    </w:p>
    <w:p w:rsidR="00885C14" w:rsidRPr="00C907DF" w:rsidRDefault="00885C14" w:rsidP="00885C14">
      <w:pPr>
        <w:shd w:val="clear" w:color="auto" w:fill="F9F9F9"/>
        <w:tabs>
          <w:tab w:val="left" w:pos="993"/>
        </w:tabs>
        <w:spacing w:after="0" w:line="240" w:lineRule="auto"/>
        <w:ind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sz w:val="28"/>
          <w:szCs w:val="28"/>
          <w:lang w:eastAsia="ru-RU"/>
        </w:rPr>
        <w:t>На данный момент наибольшей популярностью на рынке компьютерной техники пользуются следующие форм-факторы материнских плат:</w:t>
      </w:r>
    </w:p>
    <w:p w:rsidR="00885C14" w:rsidRPr="00C907DF" w:rsidRDefault="00885C14" w:rsidP="00885C14">
      <w:pPr>
        <w:numPr>
          <w:ilvl w:val="0"/>
          <w:numId w:val="1"/>
        </w:numPr>
        <w:shd w:val="clear" w:color="auto" w:fill="F9F9F9"/>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XL-ATX</w:t>
      </w:r>
      <w:r>
        <w:rPr>
          <w:rFonts w:ascii="Times New Roman" w:eastAsia="Times New Roman" w:hAnsi="Times New Roman" w:cs="Times New Roman"/>
          <w:b/>
          <w:bCs/>
          <w:sz w:val="28"/>
          <w:szCs w:val="28"/>
          <w:lang w:eastAsia="ru-RU"/>
        </w:rPr>
        <w:t xml:space="preserve"> </w:t>
      </w:r>
      <w:r w:rsidRPr="00C907DF">
        <w:rPr>
          <w:rFonts w:ascii="Times New Roman" w:eastAsia="Times New Roman" w:hAnsi="Times New Roman" w:cs="Times New Roman"/>
          <w:sz w:val="28"/>
          <w:szCs w:val="28"/>
          <w:lang w:eastAsia="ru-RU"/>
        </w:rPr>
        <w:t>- увеличенная модель материнской платы, которая отличается большим, чем у ATX количеством разъемов для плат расширения. Длина данной материнской платы слишком большая для установки ее в стандартный системный блок, поэтому для системных плат типа XL-ATX выпускаются специальные корпуса. Параметры XL-ATX составляют 345х262 мм.</w:t>
      </w:r>
    </w:p>
    <w:p w:rsidR="00885C14" w:rsidRPr="00C907DF" w:rsidRDefault="00885C14" w:rsidP="00885C14">
      <w:pPr>
        <w:numPr>
          <w:ilvl w:val="0"/>
          <w:numId w:val="1"/>
        </w:numPr>
        <w:shd w:val="clear" w:color="auto" w:fill="F9F9F9"/>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ATX</w:t>
      </w:r>
      <w:r>
        <w:rPr>
          <w:rFonts w:ascii="Times New Roman" w:eastAsia="Times New Roman" w:hAnsi="Times New Roman" w:cs="Times New Roman"/>
          <w:b/>
          <w:bCs/>
          <w:sz w:val="28"/>
          <w:szCs w:val="28"/>
          <w:lang w:eastAsia="ru-RU"/>
        </w:rPr>
        <w:t xml:space="preserve"> </w:t>
      </w:r>
      <w:r w:rsidRPr="00C907DF">
        <w:rPr>
          <w:rFonts w:ascii="Times New Roman" w:eastAsia="Times New Roman" w:hAnsi="Times New Roman" w:cs="Times New Roman"/>
          <w:sz w:val="28"/>
          <w:szCs w:val="28"/>
          <w:lang w:eastAsia="ru-RU"/>
        </w:rPr>
        <w:t xml:space="preserve">- стандартный и самый распространенный форм-фактор материнских плат, подавляющее большинство готовых компьютеров </w:t>
      </w:r>
      <w:r w:rsidRPr="00C907DF">
        <w:rPr>
          <w:rFonts w:ascii="Times New Roman" w:eastAsia="Times New Roman" w:hAnsi="Times New Roman" w:cs="Times New Roman"/>
          <w:sz w:val="28"/>
          <w:szCs w:val="28"/>
          <w:lang w:eastAsia="ru-RU"/>
        </w:rPr>
        <w:lastRenderedPageBreak/>
        <w:t>собираются именно на базе материнских плат формата ATX. Ее размер составляет 305х244 мм.</w:t>
      </w:r>
    </w:p>
    <w:p w:rsidR="00885C14" w:rsidRPr="00C907DF" w:rsidRDefault="00885C14" w:rsidP="00885C14">
      <w:pPr>
        <w:numPr>
          <w:ilvl w:val="0"/>
          <w:numId w:val="1"/>
        </w:numPr>
        <w:shd w:val="clear" w:color="auto" w:fill="F9F9F9"/>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C907DF">
        <w:rPr>
          <w:rFonts w:ascii="Times New Roman" w:eastAsia="Times New Roman" w:hAnsi="Times New Roman" w:cs="Times New Roman"/>
          <w:b/>
          <w:bCs/>
          <w:sz w:val="28"/>
          <w:szCs w:val="28"/>
          <w:lang w:eastAsia="ru-RU"/>
        </w:rPr>
        <w:t>MicroATX</w:t>
      </w:r>
      <w:proofErr w:type="spellEnd"/>
      <w:r>
        <w:rPr>
          <w:rFonts w:ascii="Times New Roman" w:eastAsia="Times New Roman" w:hAnsi="Times New Roman" w:cs="Times New Roman"/>
          <w:b/>
          <w:bCs/>
          <w:sz w:val="28"/>
          <w:szCs w:val="28"/>
          <w:lang w:eastAsia="ru-RU"/>
        </w:rPr>
        <w:t xml:space="preserve"> </w:t>
      </w:r>
      <w:r w:rsidRPr="00C907DF">
        <w:rPr>
          <w:rFonts w:ascii="Times New Roman" w:eastAsia="Times New Roman" w:hAnsi="Times New Roman" w:cs="Times New Roman"/>
          <w:sz w:val="28"/>
          <w:szCs w:val="28"/>
          <w:lang w:eastAsia="ru-RU"/>
        </w:rPr>
        <w:t xml:space="preserve">- материнская плата размером 244х244 мм. В основном платы в форм-факторе </w:t>
      </w:r>
      <w:proofErr w:type="spellStart"/>
      <w:r w:rsidRPr="00C907DF">
        <w:rPr>
          <w:rFonts w:ascii="Times New Roman" w:eastAsia="Times New Roman" w:hAnsi="Times New Roman" w:cs="Times New Roman"/>
          <w:sz w:val="28"/>
          <w:szCs w:val="28"/>
          <w:lang w:eastAsia="ru-RU"/>
        </w:rPr>
        <w:t>MicroATX</w:t>
      </w:r>
      <w:proofErr w:type="spellEnd"/>
      <w:r w:rsidRPr="00C907DF">
        <w:rPr>
          <w:rFonts w:ascii="Times New Roman" w:eastAsia="Times New Roman" w:hAnsi="Times New Roman" w:cs="Times New Roman"/>
          <w:sz w:val="28"/>
          <w:szCs w:val="28"/>
          <w:lang w:eastAsia="ru-RU"/>
        </w:rPr>
        <w:t xml:space="preserve"> выпускаются с интегрированной видеокартой и уменьшенным, </w:t>
      </w:r>
      <w:proofErr w:type="spellStart"/>
      <w:r w:rsidRPr="00C907DF">
        <w:rPr>
          <w:rFonts w:ascii="Times New Roman" w:eastAsia="Times New Roman" w:hAnsi="Times New Roman" w:cs="Times New Roman"/>
          <w:sz w:val="28"/>
          <w:szCs w:val="28"/>
          <w:lang w:eastAsia="ru-RU"/>
        </w:rPr>
        <w:t>по-сравнению</w:t>
      </w:r>
      <w:proofErr w:type="spellEnd"/>
      <w:r w:rsidRPr="00C907DF">
        <w:rPr>
          <w:rFonts w:ascii="Times New Roman" w:eastAsia="Times New Roman" w:hAnsi="Times New Roman" w:cs="Times New Roman"/>
          <w:sz w:val="28"/>
          <w:szCs w:val="28"/>
          <w:lang w:eastAsia="ru-RU"/>
        </w:rPr>
        <w:t xml:space="preserve"> с ATX, количеством слотов расширения.</w:t>
      </w:r>
    </w:p>
    <w:p w:rsidR="00885C14" w:rsidRPr="00C907DF" w:rsidRDefault="00885C14" w:rsidP="00885C14">
      <w:pPr>
        <w:numPr>
          <w:ilvl w:val="0"/>
          <w:numId w:val="1"/>
        </w:numPr>
        <w:shd w:val="clear" w:color="auto" w:fill="F9F9F9"/>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C907DF">
        <w:rPr>
          <w:rFonts w:ascii="Times New Roman" w:eastAsia="Times New Roman" w:hAnsi="Times New Roman" w:cs="Times New Roman"/>
          <w:b/>
          <w:bCs/>
          <w:sz w:val="28"/>
          <w:szCs w:val="28"/>
          <w:lang w:eastAsia="ru-RU"/>
        </w:rPr>
        <w:t>mini</w:t>
      </w:r>
      <w:proofErr w:type="spellEnd"/>
      <w:r w:rsidRPr="00C907DF">
        <w:rPr>
          <w:rFonts w:ascii="Times New Roman" w:eastAsia="Times New Roman" w:hAnsi="Times New Roman" w:cs="Times New Roman"/>
          <w:b/>
          <w:bCs/>
          <w:sz w:val="28"/>
          <w:szCs w:val="28"/>
          <w:lang w:eastAsia="ru-RU"/>
        </w:rPr>
        <w:t>-ITX</w:t>
      </w:r>
      <w:r>
        <w:rPr>
          <w:rFonts w:ascii="Times New Roman" w:eastAsia="Times New Roman" w:hAnsi="Times New Roman" w:cs="Times New Roman"/>
          <w:sz w:val="28"/>
          <w:szCs w:val="28"/>
          <w:lang w:eastAsia="ru-RU"/>
        </w:rPr>
        <w:t xml:space="preserve"> </w:t>
      </w:r>
      <w:r w:rsidRPr="00C907DF">
        <w:rPr>
          <w:rFonts w:ascii="Times New Roman" w:eastAsia="Times New Roman" w:hAnsi="Times New Roman" w:cs="Times New Roman"/>
          <w:sz w:val="28"/>
          <w:szCs w:val="28"/>
          <w:lang w:eastAsia="ru-RU"/>
        </w:rPr>
        <w:t xml:space="preserve">- материнские платы компактного формата, в большинстве случаев платы </w:t>
      </w:r>
      <w:proofErr w:type="spellStart"/>
      <w:r w:rsidRPr="00C907DF">
        <w:rPr>
          <w:rFonts w:ascii="Times New Roman" w:eastAsia="Times New Roman" w:hAnsi="Times New Roman" w:cs="Times New Roman"/>
          <w:sz w:val="28"/>
          <w:szCs w:val="28"/>
          <w:lang w:eastAsia="ru-RU"/>
        </w:rPr>
        <w:t>mini</w:t>
      </w:r>
      <w:proofErr w:type="spellEnd"/>
      <w:r w:rsidRPr="00C907DF">
        <w:rPr>
          <w:rFonts w:ascii="Times New Roman" w:eastAsia="Times New Roman" w:hAnsi="Times New Roman" w:cs="Times New Roman"/>
          <w:sz w:val="28"/>
          <w:szCs w:val="28"/>
          <w:lang w:eastAsia="ru-RU"/>
        </w:rPr>
        <w:t xml:space="preserve">-ITX оснащены не только интегрированным видео, но и встроенным процессором. Чаще всего материнские платы такого формата используются для сборки малогабаритных и бесшумных компьютерных систем. Габариты платы форм-фактора </w:t>
      </w:r>
      <w:proofErr w:type="spellStart"/>
      <w:r w:rsidRPr="00C907DF">
        <w:rPr>
          <w:rFonts w:ascii="Times New Roman" w:eastAsia="Times New Roman" w:hAnsi="Times New Roman" w:cs="Times New Roman"/>
          <w:sz w:val="28"/>
          <w:szCs w:val="28"/>
          <w:lang w:eastAsia="ru-RU"/>
        </w:rPr>
        <w:t>mini</w:t>
      </w:r>
      <w:proofErr w:type="spellEnd"/>
      <w:r w:rsidRPr="00C907DF">
        <w:rPr>
          <w:rFonts w:ascii="Times New Roman" w:eastAsia="Times New Roman" w:hAnsi="Times New Roman" w:cs="Times New Roman"/>
          <w:sz w:val="28"/>
          <w:szCs w:val="28"/>
          <w:lang w:eastAsia="ru-RU"/>
        </w:rPr>
        <w:t>-ITX составляют 170х170 мм.</w:t>
      </w:r>
    </w:p>
    <w:p w:rsidR="00885C14" w:rsidRPr="00C907DF" w:rsidRDefault="00885C14" w:rsidP="00885C14">
      <w:pPr>
        <w:shd w:val="clear" w:color="auto" w:fill="F9F9F9"/>
        <w:spacing w:after="0" w:line="240" w:lineRule="auto"/>
        <w:jc w:val="center"/>
        <w:rPr>
          <w:rFonts w:ascii="Tahoma" w:eastAsia="Times New Roman" w:hAnsi="Tahoma" w:cs="Tahoma"/>
          <w:color w:val="7D7D7D"/>
          <w:sz w:val="18"/>
          <w:szCs w:val="18"/>
          <w:lang w:eastAsia="ru-RU"/>
        </w:rPr>
      </w:pPr>
      <w:r>
        <w:rPr>
          <w:rFonts w:ascii="Tahoma" w:eastAsia="Times New Roman" w:hAnsi="Tahoma" w:cs="Tahoma"/>
          <w:noProof/>
          <w:color w:val="7D7D7D"/>
          <w:sz w:val="18"/>
          <w:szCs w:val="18"/>
          <w:lang w:eastAsia="ru-RU"/>
        </w:rPr>
        <w:drawing>
          <wp:inline distT="0" distB="0" distL="0" distR="0" wp14:anchorId="77547745" wp14:editId="7E708C59">
            <wp:extent cx="5238750" cy="1838325"/>
            <wp:effectExtent l="19050" t="0" r="0" b="0"/>
            <wp:docPr id="1" name="Рисунок 1" descr="http://www.it.ros-kit.ru/upload/medialibrary/images/form-factory_materinskih_p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ros-kit.ru/upload/medialibrary/images/form-factory_materinskih_plat.jpg"/>
                    <pic:cNvPicPr>
                      <a:picLocks noChangeAspect="1" noChangeArrowheads="1"/>
                    </pic:cNvPicPr>
                  </pic:nvPicPr>
                  <pic:blipFill>
                    <a:blip r:embed="rId6" cstate="print"/>
                    <a:srcRect/>
                    <a:stretch>
                      <a:fillRect/>
                    </a:stretch>
                  </pic:blipFill>
                  <pic:spPr bwMode="auto">
                    <a:xfrm>
                      <a:off x="0" y="0"/>
                      <a:ext cx="5238750" cy="1838325"/>
                    </a:xfrm>
                    <a:prstGeom prst="rect">
                      <a:avLst/>
                    </a:prstGeom>
                    <a:noFill/>
                    <a:ln w="9525">
                      <a:noFill/>
                      <a:miter lim="800000"/>
                      <a:headEnd/>
                      <a:tailEnd/>
                    </a:ln>
                  </pic:spPr>
                </pic:pic>
              </a:graphicData>
            </a:graphic>
          </wp:inline>
        </w:drawing>
      </w:r>
    </w:p>
    <w:p w:rsidR="00885C14" w:rsidRPr="002B40A3" w:rsidRDefault="00885C14" w:rsidP="00885C14">
      <w:pPr>
        <w:spacing w:after="0" w:line="240" w:lineRule="auto"/>
        <w:ind w:firstLine="709"/>
        <w:rPr>
          <w:rFonts w:ascii="Times New Roman" w:hAnsi="Times New Roman" w:cs="Times New Roman"/>
          <w:sz w:val="28"/>
          <w:szCs w:val="28"/>
        </w:rPr>
      </w:pPr>
    </w:p>
    <w:p w:rsidR="00885C14" w:rsidRPr="00C907DF" w:rsidRDefault="00885C14" w:rsidP="00885C14">
      <w:pPr>
        <w:shd w:val="clear" w:color="auto" w:fill="F9F9F9"/>
        <w:tabs>
          <w:tab w:val="left" w:pos="1134"/>
        </w:tabs>
        <w:spacing w:before="100" w:beforeAutospacing="1" w:after="100" w:afterAutospacing="1" w:line="240" w:lineRule="auto"/>
        <w:ind w:firstLine="709"/>
        <w:jc w:val="both"/>
        <w:outlineLvl w:val="1"/>
        <w:rPr>
          <w:rFonts w:ascii="Times New Roman" w:eastAsia="Times New Roman" w:hAnsi="Times New Roman" w:cs="Times New Roman"/>
          <w:b/>
          <w:bCs/>
          <w:caps/>
          <w:sz w:val="28"/>
          <w:szCs w:val="28"/>
          <w:lang w:eastAsia="ru-RU"/>
        </w:rPr>
      </w:pPr>
      <w:r w:rsidRPr="00C907DF">
        <w:rPr>
          <w:rFonts w:ascii="Times New Roman" w:eastAsia="Times New Roman" w:hAnsi="Times New Roman" w:cs="Times New Roman"/>
          <w:b/>
          <w:bCs/>
          <w:caps/>
          <w:sz w:val="28"/>
          <w:szCs w:val="28"/>
          <w:lang w:eastAsia="ru-RU"/>
        </w:rPr>
        <w:t>УСТРОЙСТВО МАТЕРИНСКОЙ ПЛАТЫ</w:t>
      </w:r>
    </w:p>
    <w:p w:rsidR="00885C14" w:rsidRPr="00C907DF" w:rsidRDefault="00885C14" w:rsidP="00885C14">
      <w:pPr>
        <w:shd w:val="clear" w:color="auto" w:fill="F9F9F9"/>
        <w:tabs>
          <w:tab w:val="left" w:pos="1134"/>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sz w:val="28"/>
          <w:szCs w:val="28"/>
          <w:lang w:eastAsia="ru-RU"/>
        </w:rPr>
        <w:t>По большей части материнская плата состоит из различного рода разъемов и слотов для расширения. Также кое-где на ней располагаются микросхемы, конденсаторы, транзисторы, резисторы и токопроводящие дорожки. Все составные части материнской платы надежно впаяны в специальную подложку, которая состоит из электроизоляционного полимерного материала – текстолита. На рисунке ниже показаны и обозначены все основные элементы материнской платы.</w:t>
      </w:r>
    </w:p>
    <w:p w:rsidR="00885C14" w:rsidRPr="00C907DF" w:rsidRDefault="00885C14" w:rsidP="00885C14">
      <w:pPr>
        <w:shd w:val="clear" w:color="auto" w:fill="F9F9F9"/>
        <w:tabs>
          <w:tab w:val="left" w:pos="1134"/>
        </w:tabs>
        <w:spacing w:after="0" w:line="240" w:lineRule="auto"/>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noProof/>
          <w:sz w:val="28"/>
          <w:szCs w:val="28"/>
          <w:lang w:eastAsia="ru-RU"/>
        </w:rPr>
        <w:lastRenderedPageBreak/>
        <w:drawing>
          <wp:inline distT="0" distB="0" distL="0" distR="0" wp14:anchorId="32A1B57B" wp14:editId="00BBEC28">
            <wp:extent cx="6572485" cy="4105275"/>
            <wp:effectExtent l="19050" t="0" r="0" b="0"/>
            <wp:docPr id="3" name="Рисунок 3" descr="http://www.it.ros-kit.ru/upload/medialibrary/images/ustroistvo_materinskoi_pla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t.ros-kit.ru/upload/medialibrary/images/ustroistvo_materinskoi_platy.jpg"/>
                    <pic:cNvPicPr>
                      <a:picLocks noChangeAspect="1" noChangeArrowheads="1"/>
                    </pic:cNvPicPr>
                  </pic:nvPicPr>
                  <pic:blipFill>
                    <a:blip r:embed="rId7" cstate="print"/>
                    <a:srcRect/>
                    <a:stretch>
                      <a:fillRect/>
                    </a:stretch>
                  </pic:blipFill>
                  <pic:spPr bwMode="auto">
                    <a:xfrm>
                      <a:off x="0" y="0"/>
                      <a:ext cx="6572485" cy="4105275"/>
                    </a:xfrm>
                    <a:prstGeom prst="rect">
                      <a:avLst/>
                    </a:prstGeom>
                    <a:noFill/>
                    <a:ln w="9525">
                      <a:noFill/>
                      <a:miter lim="800000"/>
                      <a:headEnd/>
                      <a:tailEnd/>
                    </a:ln>
                  </pic:spPr>
                </pic:pic>
              </a:graphicData>
            </a:graphic>
          </wp:inline>
        </w:drawing>
      </w:r>
    </w:p>
    <w:p w:rsidR="00885C14" w:rsidRPr="00F57446" w:rsidRDefault="00885C14" w:rsidP="00885C14">
      <w:pPr>
        <w:pStyle w:val="a4"/>
        <w:shd w:val="clear" w:color="auto" w:fill="FFFFFF"/>
        <w:spacing w:after="0" w:line="240" w:lineRule="auto"/>
        <w:ind w:left="0" w:firstLine="709"/>
        <w:contextualSpacing w:val="0"/>
        <w:jc w:val="both"/>
        <w:rPr>
          <w:rFonts w:ascii="Times New Roman" w:eastAsia="Times New Roman" w:hAnsi="Times New Roman" w:cs="Times New Roman"/>
          <w:b/>
          <w:bCs/>
          <w:color w:val="000000"/>
          <w:sz w:val="28"/>
          <w:szCs w:val="28"/>
          <w:lang w:eastAsia="ru-RU"/>
        </w:rPr>
      </w:pPr>
    </w:p>
    <w:p w:rsidR="00885C14" w:rsidRPr="00F57446" w:rsidRDefault="00885C14" w:rsidP="00885C14">
      <w:pPr>
        <w:pStyle w:val="a4"/>
        <w:shd w:val="clear" w:color="auto" w:fill="FFFFFF"/>
        <w:spacing w:after="0" w:line="240" w:lineRule="auto"/>
        <w:ind w:left="0" w:firstLine="709"/>
        <w:contextualSpacing w:val="0"/>
        <w:jc w:val="both"/>
        <w:rPr>
          <w:rFonts w:ascii="Times New Roman" w:eastAsia="Times New Roman" w:hAnsi="Times New Roman" w:cs="Times New Roman"/>
          <w:b/>
          <w:bCs/>
          <w:color w:val="000000"/>
          <w:sz w:val="28"/>
          <w:szCs w:val="28"/>
          <w:lang w:eastAsia="ru-RU"/>
        </w:rPr>
      </w:pPr>
    </w:p>
    <w:p w:rsidR="00885C14" w:rsidRPr="00F57446" w:rsidRDefault="00885C14" w:rsidP="00885C14">
      <w:pPr>
        <w:pStyle w:val="a4"/>
        <w:shd w:val="clear" w:color="auto" w:fill="FFFFFF"/>
        <w:spacing w:after="0" w:line="240" w:lineRule="auto"/>
        <w:ind w:left="0" w:firstLine="709"/>
        <w:contextualSpacing w:val="0"/>
        <w:jc w:val="both"/>
        <w:rPr>
          <w:rFonts w:ascii="Times New Roman" w:eastAsia="Times New Roman" w:hAnsi="Times New Roman" w:cs="Times New Roman"/>
          <w:b/>
          <w:bCs/>
          <w:color w:val="000000"/>
          <w:sz w:val="28"/>
          <w:szCs w:val="28"/>
          <w:lang w:eastAsia="ru-RU"/>
        </w:rPr>
      </w:pPr>
    </w:p>
    <w:p w:rsidR="00885C14" w:rsidRPr="00F57446" w:rsidRDefault="00885C14" w:rsidP="00885C14">
      <w:pPr>
        <w:pStyle w:val="a4"/>
        <w:shd w:val="clear" w:color="auto" w:fill="FFFFFF"/>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F57446">
        <w:rPr>
          <w:rFonts w:ascii="Times New Roman" w:eastAsia="Times New Roman" w:hAnsi="Times New Roman" w:cs="Times New Roman"/>
          <w:b/>
          <w:bCs/>
          <w:color w:val="000000"/>
          <w:sz w:val="28"/>
          <w:szCs w:val="28"/>
          <w:lang w:eastAsia="ru-RU"/>
        </w:rPr>
        <w:t>Внешние разъемы</w:t>
      </w:r>
    </w:p>
    <w:p w:rsidR="00885C14" w:rsidRPr="00F57446" w:rsidRDefault="00885C14" w:rsidP="00885C14">
      <w:pPr>
        <w:pStyle w:val="a4"/>
        <w:shd w:val="clear" w:color="auto" w:fill="FFFFFF"/>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F57446">
        <w:rPr>
          <w:rFonts w:ascii="Times New Roman" w:eastAsia="Times New Roman" w:hAnsi="Times New Roman" w:cs="Times New Roman"/>
          <w:color w:val="000000"/>
          <w:sz w:val="28"/>
          <w:szCs w:val="28"/>
          <w:lang w:eastAsia="ru-RU"/>
        </w:rPr>
        <w:t>На картинке ниже изображены внешние разъемы старой простенькой материнской платы.</w:t>
      </w:r>
    </w:p>
    <w:p w:rsidR="00885C14" w:rsidRPr="00F57446" w:rsidRDefault="00885C14" w:rsidP="00885C14">
      <w:pPr>
        <w:pStyle w:val="a4"/>
        <w:shd w:val="clear" w:color="auto" w:fill="FFFFFF"/>
        <w:spacing w:after="0" w:line="357" w:lineRule="atLeast"/>
        <w:rPr>
          <w:rFonts w:eastAsia="Times New Roman" w:cs="Arial"/>
          <w:color w:val="000000"/>
          <w:sz w:val="28"/>
          <w:szCs w:val="28"/>
          <w:lang w:eastAsia="ru-RU"/>
        </w:rPr>
      </w:pPr>
      <w:r w:rsidRPr="00521023">
        <w:rPr>
          <w:noProof/>
          <w:lang w:eastAsia="ru-RU"/>
        </w:rPr>
        <w:drawing>
          <wp:inline distT="0" distB="0" distL="0" distR="0" wp14:anchorId="2F6D3D00" wp14:editId="0CC9EDA3">
            <wp:extent cx="3009900" cy="2745210"/>
            <wp:effectExtent l="19050" t="0" r="0" b="0"/>
            <wp:docPr id="4" name="Рисунок 45" descr="http://remontcompa.ru/uploads/posts/2014-04/1398705551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remontcompa.ru/uploads/posts/2014-04/1398705551_39.jpg"/>
                    <pic:cNvPicPr>
                      <a:picLocks noChangeAspect="1" noChangeArrowheads="1"/>
                    </pic:cNvPicPr>
                  </pic:nvPicPr>
                  <pic:blipFill>
                    <a:blip r:embed="rId8" cstate="print"/>
                    <a:srcRect/>
                    <a:stretch>
                      <a:fillRect/>
                    </a:stretch>
                  </pic:blipFill>
                  <pic:spPr bwMode="auto">
                    <a:xfrm>
                      <a:off x="0" y="0"/>
                      <a:ext cx="3009900" cy="2745210"/>
                    </a:xfrm>
                    <a:prstGeom prst="rect">
                      <a:avLst/>
                    </a:prstGeom>
                    <a:noFill/>
                    <a:ln w="9525">
                      <a:noFill/>
                      <a:miter lim="800000"/>
                      <a:headEnd/>
                      <a:tailEnd/>
                    </a:ln>
                  </pic:spPr>
                </pic:pic>
              </a:graphicData>
            </a:graphic>
          </wp:inline>
        </w:drawing>
      </w:r>
    </w:p>
    <w:p w:rsidR="00885C14" w:rsidRPr="00F57446" w:rsidRDefault="00885C14" w:rsidP="00885C14">
      <w:pPr>
        <w:pStyle w:val="a4"/>
        <w:shd w:val="clear" w:color="auto" w:fill="FFFFFF"/>
        <w:spacing w:after="0" w:line="240" w:lineRule="auto"/>
        <w:ind w:left="0" w:firstLine="709"/>
        <w:contextualSpacing w:val="0"/>
        <w:jc w:val="both"/>
        <w:rPr>
          <w:rFonts w:ascii="Times New Roman" w:eastAsia="Times New Roman" w:hAnsi="Times New Roman" w:cs="Times New Roman"/>
          <w:color w:val="000000"/>
          <w:sz w:val="28"/>
          <w:szCs w:val="28"/>
          <w:lang w:eastAsia="ru-RU"/>
        </w:rPr>
      </w:pPr>
      <w:r w:rsidRPr="00F57446">
        <w:rPr>
          <w:rFonts w:ascii="Times New Roman" w:eastAsia="Times New Roman" w:hAnsi="Times New Roman" w:cs="Times New Roman"/>
          <w:color w:val="000000"/>
          <w:sz w:val="28"/>
          <w:szCs w:val="28"/>
          <w:lang w:eastAsia="ru-RU"/>
        </w:rPr>
        <w:t>На картинке ниже изображены внешние разъемы современной материнской платы.</w:t>
      </w:r>
    </w:p>
    <w:p w:rsidR="00885C14" w:rsidRDefault="00885C14" w:rsidP="00885C14">
      <w:pPr>
        <w:shd w:val="clear" w:color="auto" w:fill="F9F9F9"/>
        <w:tabs>
          <w:tab w:val="left" w:pos="1134"/>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57446">
        <w:rPr>
          <w:rFonts w:ascii="Times New Roman" w:eastAsia="Times New Roman" w:hAnsi="Times New Roman" w:cs="Times New Roman"/>
          <w:noProof/>
          <w:sz w:val="28"/>
          <w:szCs w:val="28"/>
          <w:lang w:eastAsia="ru-RU"/>
        </w:rPr>
        <w:lastRenderedPageBreak/>
        <w:drawing>
          <wp:inline distT="0" distB="0" distL="0" distR="0" wp14:anchorId="2E2F986B" wp14:editId="72F70BDF">
            <wp:extent cx="3552825" cy="5000625"/>
            <wp:effectExtent l="19050" t="0" r="9525" b="0"/>
            <wp:docPr id="5" name="Рисунок 46" descr="http://remontcompa.ru/uploads/posts/2014-04/1398705605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remontcompa.ru/uploads/posts/2014-04/1398705605_40.jpg"/>
                    <pic:cNvPicPr>
                      <a:picLocks noChangeAspect="1" noChangeArrowheads="1"/>
                    </pic:cNvPicPr>
                  </pic:nvPicPr>
                  <pic:blipFill>
                    <a:blip r:embed="rId9" cstate="print"/>
                    <a:srcRect/>
                    <a:stretch>
                      <a:fillRect/>
                    </a:stretch>
                  </pic:blipFill>
                  <pic:spPr bwMode="auto">
                    <a:xfrm>
                      <a:off x="0" y="0"/>
                      <a:ext cx="3552825" cy="5000625"/>
                    </a:xfrm>
                    <a:prstGeom prst="rect">
                      <a:avLst/>
                    </a:prstGeom>
                    <a:noFill/>
                    <a:ln w="9525">
                      <a:noFill/>
                      <a:miter lim="800000"/>
                      <a:headEnd/>
                      <a:tailEnd/>
                    </a:ln>
                  </pic:spPr>
                </pic:pic>
              </a:graphicData>
            </a:graphic>
          </wp:inline>
        </w:drawing>
      </w:r>
    </w:p>
    <w:p w:rsidR="00885C14" w:rsidRPr="00C907DF" w:rsidRDefault="00885C14" w:rsidP="00885C14">
      <w:pPr>
        <w:shd w:val="clear" w:color="auto" w:fill="F9F9F9"/>
        <w:tabs>
          <w:tab w:val="left" w:pos="1134"/>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C907DF">
        <w:rPr>
          <w:rFonts w:ascii="Times New Roman" w:eastAsia="Times New Roman" w:hAnsi="Times New Roman" w:cs="Times New Roman"/>
          <w:sz w:val="28"/>
          <w:szCs w:val="28"/>
          <w:lang w:eastAsia="ru-RU"/>
        </w:rPr>
        <w:t>атеринская плата стандартной комплектации состоит из следующих компонентов:</w:t>
      </w:r>
    </w:p>
    <w:p w:rsidR="00885C14" w:rsidRPr="00C907DF" w:rsidRDefault="00885C14" w:rsidP="00885C14">
      <w:pPr>
        <w:numPr>
          <w:ilvl w:val="0"/>
          <w:numId w:val="2"/>
        </w:numPr>
        <w:shd w:val="clear" w:color="auto" w:fill="F9F9F9"/>
        <w:tabs>
          <w:tab w:val="left" w:pos="1134"/>
        </w:tabs>
        <w:spacing w:before="75" w:after="75"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Разъем для установки процессора.</w:t>
      </w:r>
      <w:r>
        <w:rPr>
          <w:rFonts w:ascii="Times New Roman" w:eastAsia="Times New Roman" w:hAnsi="Times New Roman" w:cs="Times New Roman"/>
          <w:b/>
          <w:bCs/>
          <w:sz w:val="28"/>
          <w:szCs w:val="28"/>
          <w:lang w:eastAsia="ru-RU"/>
        </w:rPr>
        <w:t xml:space="preserve"> </w:t>
      </w:r>
      <w:r w:rsidRPr="00C907DF">
        <w:rPr>
          <w:rFonts w:ascii="Times New Roman" w:eastAsia="Times New Roman" w:hAnsi="Times New Roman" w:cs="Times New Roman"/>
          <w:sz w:val="28"/>
          <w:szCs w:val="28"/>
          <w:lang w:eastAsia="ru-RU"/>
        </w:rPr>
        <w:t>Представляет собой специальное гнездо, в которое устанавливается центральный процессор. Также возле разъема находится крепление для установки процессорного кулера. При покупке процессора очень важно заранее проверить, какие именно модели процессоров поддерживает ваша материнская плата, так как различные сокеты могут отличаться по расположению контактов.</w:t>
      </w:r>
    </w:p>
    <w:p w:rsidR="00885C14" w:rsidRPr="00C907DF" w:rsidRDefault="00885C14" w:rsidP="00885C14">
      <w:pPr>
        <w:numPr>
          <w:ilvl w:val="0"/>
          <w:numId w:val="2"/>
        </w:numPr>
        <w:shd w:val="clear" w:color="auto" w:fill="F9F9F9"/>
        <w:tabs>
          <w:tab w:val="left" w:pos="1134"/>
        </w:tabs>
        <w:spacing w:before="75" w:after="75"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Слоты расширения для установки оперативной памяти.</w:t>
      </w:r>
      <w:r>
        <w:rPr>
          <w:rFonts w:ascii="Times New Roman" w:eastAsia="Times New Roman" w:hAnsi="Times New Roman" w:cs="Times New Roman"/>
          <w:sz w:val="28"/>
          <w:szCs w:val="28"/>
          <w:lang w:eastAsia="ru-RU"/>
        </w:rPr>
        <w:t xml:space="preserve"> </w:t>
      </w:r>
      <w:r w:rsidRPr="00C907DF">
        <w:rPr>
          <w:rFonts w:ascii="Times New Roman" w:eastAsia="Times New Roman" w:hAnsi="Times New Roman" w:cs="Times New Roman"/>
          <w:sz w:val="28"/>
          <w:szCs w:val="28"/>
          <w:lang w:eastAsia="ru-RU"/>
        </w:rPr>
        <w:t>Количество слотов для установки планок оперативной памяти в различных моделях материнских плат может варьироваться от двух до четырех, а в более дорогих моделей – до восьми. Количество слотов всегда парное, с расчетом на двухканальный режим работы.</w:t>
      </w:r>
    </w:p>
    <w:p w:rsidR="00885C14" w:rsidRPr="00C907DF" w:rsidRDefault="00885C14" w:rsidP="00885C14">
      <w:pPr>
        <w:numPr>
          <w:ilvl w:val="0"/>
          <w:numId w:val="2"/>
        </w:numPr>
        <w:shd w:val="clear" w:color="auto" w:fill="F9F9F9"/>
        <w:tabs>
          <w:tab w:val="left" w:pos="1134"/>
        </w:tabs>
        <w:spacing w:before="75" w:after="75"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Разъем для подключения блока питания.</w:t>
      </w:r>
      <w:r>
        <w:rPr>
          <w:rFonts w:ascii="Times New Roman" w:eastAsia="Times New Roman" w:hAnsi="Times New Roman" w:cs="Times New Roman"/>
          <w:sz w:val="28"/>
          <w:szCs w:val="28"/>
          <w:lang w:eastAsia="ru-RU"/>
        </w:rPr>
        <w:t xml:space="preserve"> </w:t>
      </w:r>
      <w:r w:rsidRPr="00C907DF">
        <w:rPr>
          <w:rFonts w:ascii="Times New Roman" w:eastAsia="Times New Roman" w:hAnsi="Times New Roman" w:cs="Times New Roman"/>
          <w:sz w:val="28"/>
          <w:szCs w:val="28"/>
          <w:lang w:eastAsia="ru-RU"/>
        </w:rPr>
        <w:t>Представляет собой специальный разъем, как правило</w:t>
      </w:r>
      <w:r>
        <w:rPr>
          <w:rFonts w:ascii="Times New Roman" w:eastAsia="Times New Roman" w:hAnsi="Times New Roman" w:cs="Times New Roman"/>
          <w:sz w:val="28"/>
          <w:szCs w:val="28"/>
          <w:lang w:eastAsia="ru-RU"/>
        </w:rPr>
        <w:t>,</w:t>
      </w:r>
      <w:r w:rsidRPr="00C907DF">
        <w:rPr>
          <w:rFonts w:ascii="Times New Roman" w:eastAsia="Times New Roman" w:hAnsi="Times New Roman" w:cs="Times New Roman"/>
          <w:sz w:val="28"/>
          <w:szCs w:val="28"/>
          <w:lang w:eastAsia="ru-RU"/>
        </w:rPr>
        <w:t xml:space="preserve"> формата ATX, при помощи которого обеспечивается подача электрического тока, преобразованного блоком питания, на все компоненты компьютера.</w:t>
      </w:r>
    </w:p>
    <w:p w:rsidR="00885C14" w:rsidRPr="00C907DF" w:rsidRDefault="00885C14" w:rsidP="00885C14">
      <w:pPr>
        <w:numPr>
          <w:ilvl w:val="0"/>
          <w:numId w:val="2"/>
        </w:numPr>
        <w:shd w:val="clear" w:color="auto" w:fill="F9F9F9"/>
        <w:tabs>
          <w:tab w:val="left" w:pos="1134"/>
        </w:tabs>
        <w:spacing w:before="75" w:after="75"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lastRenderedPageBreak/>
        <w:t>IDE-интерфейс.</w:t>
      </w:r>
      <w:r>
        <w:rPr>
          <w:rFonts w:ascii="Times New Roman" w:eastAsia="Times New Roman" w:hAnsi="Times New Roman" w:cs="Times New Roman"/>
          <w:b/>
          <w:bCs/>
          <w:sz w:val="28"/>
          <w:szCs w:val="28"/>
          <w:lang w:eastAsia="ru-RU"/>
        </w:rPr>
        <w:t xml:space="preserve"> </w:t>
      </w:r>
      <w:r w:rsidRPr="00C907DF">
        <w:rPr>
          <w:rFonts w:ascii="Times New Roman" w:eastAsia="Times New Roman" w:hAnsi="Times New Roman" w:cs="Times New Roman"/>
          <w:sz w:val="28"/>
          <w:szCs w:val="28"/>
          <w:lang w:eastAsia="ru-RU"/>
        </w:rPr>
        <w:t>Через данный интерфейс подключаются внутренние жесткие диски и оптические приводы.</w:t>
      </w:r>
    </w:p>
    <w:p w:rsidR="00885C14" w:rsidRPr="00C907DF" w:rsidRDefault="00885C14" w:rsidP="00885C14">
      <w:pPr>
        <w:numPr>
          <w:ilvl w:val="0"/>
          <w:numId w:val="2"/>
        </w:numPr>
        <w:shd w:val="clear" w:color="auto" w:fill="F9F9F9"/>
        <w:tabs>
          <w:tab w:val="left" w:pos="1134"/>
        </w:tabs>
        <w:spacing w:before="75" w:after="75"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Чипсет.</w:t>
      </w:r>
      <w:r>
        <w:rPr>
          <w:rFonts w:ascii="Times New Roman" w:eastAsia="Times New Roman" w:hAnsi="Times New Roman" w:cs="Times New Roman"/>
          <w:sz w:val="28"/>
          <w:szCs w:val="28"/>
          <w:lang w:eastAsia="ru-RU"/>
        </w:rPr>
        <w:t xml:space="preserve"> </w:t>
      </w:r>
      <w:r w:rsidRPr="00C907DF">
        <w:rPr>
          <w:rFonts w:ascii="Times New Roman" w:eastAsia="Times New Roman" w:hAnsi="Times New Roman" w:cs="Times New Roman"/>
          <w:sz w:val="28"/>
          <w:szCs w:val="28"/>
          <w:lang w:eastAsia="ru-RU"/>
        </w:rPr>
        <w:t>Это связующий элемент системной платы, благодаря которому обеспечивается совместное функционирование центрального процессора, подсистем памяти, устрой</w:t>
      </w:r>
      <w:proofErr w:type="gramStart"/>
      <w:r w:rsidRPr="00C907DF">
        <w:rPr>
          <w:rFonts w:ascii="Times New Roman" w:eastAsia="Times New Roman" w:hAnsi="Times New Roman" w:cs="Times New Roman"/>
          <w:sz w:val="28"/>
          <w:szCs w:val="28"/>
          <w:lang w:eastAsia="ru-RU"/>
        </w:rPr>
        <w:t>ств вв</w:t>
      </w:r>
      <w:proofErr w:type="gramEnd"/>
      <w:r w:rsidRPr="00C907DF">
        <w:rPr>
          <w:rFonts w:ascii="Times New Roman" w:eastAsia="Times New Roman" w:hAnsi="Times New Roman" w:cs="Times New Roman"/>
          <w:sz w:val="28"/>
          <w:szCs w:val="28"/>
          <w:lang w:eastAsia="ru-RU"/>
        </w:rPr>
        <w:t xml:space="preserve">ода-вывода и так далее. Как правило, чипсет имеет две управляющие микросхемы: северный мост и южный мост. Первый отвечает за связь процессора с оперативной памятью и графической картой, а второй – за работу дисковой подсистемы и интерфейсные разъемы. Впрочем, в некоторых современных моделях северный и южный мост </w:t>
      </w:r>
      <w:proofErr w:type="gramStart"/>
      <w:r w:rsidRPr="00C907DF">
        <w:rPr>
          <w:rFonts w:ascii="Times New Roman" w:eastAsia="Times New Roman" w:hAnsi="Times New Roman" w:cs="Times New Roman"/>
          <w:sz w:val="28"/>
          <w:szCs w:val="28"/>
          <w:lang w:eastAsia="ru-RU"/>
        </w:rPr>
        <w:t>объединены</w:t>
      </w:r>
      <w:proofErr w:type="gramEnd"/>
      <w:r w:rsidRPr="00C907DF">
        <w:rPr>
          <w:rFonts w:ascii="Times New Roman" w:eastAsia="Times New Roman" w:hAnsi="Times New Roman" w:cs="Times New Roman"/>
          <w:sz w:val="28"/>
          <w:szCs w:val="28"/>
          <w:lang w:eastAsia="ru-RU"/>
        </w:rPr>
        <w:t xml:space="preserve"> в одном чипе.</w:t>
      </w:r>
    </w:p>
    <w:p w:rsidR="00885C14" w:rsidRPr="00C907DF" w:rsidRDefault="00885C14" w:rsidP="00885C14">
      <w:pPr>
        <w:numPr>
          <w:ilvl w:val="0"/>
          <w:numId w:val="2"/>
        </w:numPr>
        <w:shd w:val="clear" w:color="auto" w:fill="F9F9F9"/>
        <w:tabs>
          <w:tab w:val="left" w:pos="1134"/>
        </w:tabs>
        <w:spacing w:before="75" w:after="75"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Интерфейсы типа SATA.</w:t>
      </w:r>
      <w:r>
        <w:rPr>
          <w:rFonts w:ascii="Times New Roman" w:eastAsia="Times New Roman" w:hAnsi="Times New Roman" w:cs="Times New Roman"/>
          <w:b/>
          <w:bCs/>
          <w:sz w:val="28"/>
          <w:szCs w:val="28"/>
          <w:lang w:eastAsia="ru-RU"/>
        </w:rPr>
        <w:t xml:space="preserve"> </w:t>
      </w:r>
      <w:r w:rsidRPr="00C907DF">
        <w:rPr>
          <w:rFonts w:ascii="Times New Roman" w:eastAsia="Times New Roman" w:hAnsi="Times New Roman" w:cs="Times New Roman"/>
          <w:sz w:val="28"/>
          <w:szCs w:val="28"/>
          <w:lang w:eastAsia="ru-RU"/>
        </w:rPr>
        <w:t>SATA-разъемы выполняют по сути те же самые функции, что и IDE – через них подключаются оптические приводы и жесткие диски. Однако интерфейс SATA является более современным и быстрым, а IDE-разъемы постепенно выходят из употребления.</w:t>
      </w:r>
    </w:p>
    <w:p w:rsidR="00885C14" w:rsidRPr="00C907DF" w:rsidRDefault="00885C14" w:rsidP="00885C14">
      <w:pPr>
        <w:numPr>
          <w:ilvl w:val="0"/>
          <w:numId w:val="2"/>
        </w:numPr>
        <w:shd w:val="clear" w:color="auto" w:fill="F9F9F9"/>
        <w:tabs>
          <w:tab w:val="left" w:pos="1134"/>
        </w:tabs>
        <w:spacing w:before="75" w:after="75"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Слоты расширения PCI.</w:t>
      </w:r>
      <w:r>
        <w:rPr>
          <w:rFonts w:ascii="Times New Roman" w:eastAsia="Times New Roman" w:hAnsi="Times New Roman" w:cs="Times New Roman"/>
          <w:sz w:val="28"/>
          <w:szCs w:val="28"/>
          <w:lang w:eastAsia="ru-RU"/>
        </w:rPr>
        <w:t xml:space="preserve"> </w:t>
      </w:r>
      <w:r w:rsidRPr="00C907DF">
        <w:rPr>
          <w:rFonts w:ascii="Times New Roman" w:eastAsia="Times New Roman" w:hAnsi="Times New Roman" w:cs="Times New Roman"/>
          <w:sz w:val="28"/>
          <w:szCs w:val="28"/>
          <w:lang w:eastAsia="ru-RU"/>
        </w:rPr>
        <w:t>В разъемы PCI вставляются звуковые и сетевые карты компьютера.</w:t>
      </w:r>
    </w:p>
    <w:p w:rsidR="00885C14" w:rsidRPr="00C907DF" w:rsidRDefault="00885C14" w:rsidP="00885C14">
      <w:pPr>
        <w:numPr>
          <w:ilvl w:val="0"/>
          <w:numId w:val="2"/>
        </w:numPr>
        <w:shd w:val="clear" w:color="auto" w:fill="F9F9F9"/>
        <w:tabs>
          <w:tab w:val="left" w:pos="1134"/>
        </w:tabs>
        <w:spacing w:before="75" w:after="75"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Слоты PCI-</w:t>
      </w:r>
      <w:proofErr w:type="spellStart"/>
      <w:r w:rsidRPr="00C907DF">
        <w:rPr>
          <w:rFonts w:ascii="Times New Roman" w:eastAsia="Times New Roman" w:hAnsi="Times New Roman" w:cs="Times New Roman"/>
          <w:b/>
          <w:bCs/>
          <w:sz w:val="28"/>
          <w:szCs w:val="28"/>
          <w:lang w:eastAsia="ru-RU"/>
        </w:rPr>
        <w:t>Express</w:t>
      </w:r>
      <w:proofErr w:type="spellEnd"/>
      <w:r w:rsidRPr="00C907DF">
        <w:rPr>
          <w:rFonts w:ascii="Times New Roman" w:eastAsia="Times New Roman" w:hAnsi="Times New Roman" w:cs="Times New Roman"/>
          <w:b/>
          <w:bCs/>
          <w:sz w:val="28"/>
          <w:szCs w:val="28"/>
          <w:lang w:eastAsia="ru-RU"/>
        </w:rPr>
        <w:t xml:space="preserve"> x16</w:t>
      </w:r>
      <w:r>
        <w:rPr>
          <w:rFonts w:ascii="Times New Roman" w:eastAsia="Times New Roman" w:hAnsi="Times New Roman" w:cs="Times New Roman"/>
          <w:b/>
          <w:bCs/>
          <w:sz w:val="28"/>
          <w:szCs w:val="28"/>
          <w:lang w:eastAsia="ru-RU"/>
        </w:rPr>
        <w:t xml:space="preserve"> </w:t>
      </w:r>
      <w:r w:rsidRPr="00C907DF">
        <w:rPr>
          <w:rFonts w:ascii="Times New Roman" w:eastAsia="Times New Roman" w:hAnsi="Times New Roman" w:cs="Times New Roman"/>
          <w:sz w:val="28"/>
          <w:szCs w:val="28"/>
          <w:lang w:eastAsia="ru-RU"/>
        </w:rPr>
        <w:t> Данный тип слота используется для установки графической платы. Количество разъемов PCI-</w:t>
      </w:r>
      <w:proofErr w:type="spellStart"/>
      <w:r w:rsidRPr="00C907DF">
        <w:rPr>
          <w:rFonts w:ascii="Times New Roman" w:eastAsia="Times New Roman" w:hAnsi="Times New Roman" w:cs="Times New Roman"/>
          <w:sz w:val="28"/>
          <w:szCs w:val="28"/>
          <w:lang w:eastAsia="ru-RU"/>
        </w:rPr>
        <w:t>Express</w:t>
      </w:r>
      <w:proofErr w:type="spellEnd"/>
      <w:r w:rsidRPr="00C907DF">
        <w:rPr>
          <w:rFonts w:ascii="Times New Roman" w:eastAsia="Times New Roman" w:hAnsi="Times New Roman" w:cs="Times New Roman"/>
          <w:sz w:val="28"/>
          <w:szCs w:val="28"/>
          <w:lang w:eastAsia="ru-RU"/>
        </w:rPr>
        <w:t xml:space="preserve"> x16 может составлять от одного до четырех. Если вы планируете подключать к своему компьютеру более одного монитора, не забудьте убедиться в наличии на материнской плате дополнительных слотов PCI-</w:t>
      </w:r>
      <w:proofErr w:type="spellStart"/>
      <w:r w:rsidRPr="00C907DF">
        <w:rPr>
          <w:rFonts w:ascii="Times New Roman" w:eastAsia="Times New Roman" w:hAnsi="Times New Roman" w:cs="Times New Roman"/>
          <w:sz w:val="28"/>
          <w:szCs w:val="28"/>
          <w:lang w:eastAsia="ru-RU"/>
        </w:rPr>
        <w:t>Express</w:t>
      </w:r>
      <w:proofErr w:type="spellEnd"/>
      <w:r w:rsidRPr="00C907DF">
        <w:rPr>
          <w:rFonts w:ascii="Times New Roman" w:eastAsia="Times New Roman" w:hAnsi="Times New Roman" w:cs="Times New Roman"/>
          <w:sz w:val="28"/>
          <w:szCs w:val="28"/>
          <w:lang w:eastAsia="ru-RU"/>
        </w:rPr>
        <w:t xml:space="preserve"> x16.</w:t>
      </w:r>
    </w:p>
    <w:p w:rsidR="00885C14" w:rsidRPr="00C907DF" w:rsidRDefault="00885C14" w:rsidP="00885C14">
      <w:pPr>
        <w:numPr>
          <w:ilvl w:val="0"/>
          <w:numId w:val="2"/>
        </w:numPr>
        <w:shd w:val="clear" w:color="auto" w:fill="F9F9F9"/>
        <w:tabs>
          <w:tab w:val="left" w:pos="1134"/>
        </w:tabs>
        <w:spacing w:before="75" w:after="75"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Слоты PCI-</w:t>
      </w:r>
      <w:proofErr w:type="spellStart"/>
      <w:r w:rsidRPr="00C907DF">
        <w:rPr>
          <w:rFonts w:ascii="Times New Roman" w:eastAsia="Times New Roman" w:hAnsi="Times New Roman" w:cs="Times New Roman"/>
          <w:b/>
          <w:bCs/>
          <w:sz w:val="28"/>
          <w:szCs w:val="28"/>
          <w:lang w:eastAsia="ru-RU"/>
        </w:rPr>
        <w:t>Express</w:t>
      </w:r>
      <w:proofErr w:type="spellEnd"/>
      <w:r w:rsidRPr="00C907DF">
        <w:rPr>
          <w:rFonts w:ascii="Times New Roman" w:eastAsia="Times New Roman" w:hAnsi="Times New Roman" w:cs="Times New Roman"/>
          <w:b/>
          <w:bCs/>
          <w:sz w:val="28"/>
          <w:szCs w:val="28"/>
          <w:lang w:eastAsia="ru-RU"/>
        </w:rPr>
        <w:t xml:space="preserve"> x1.</w:t>
      </w:r>
      <w:r w:rsidRPr="00C907DF">
        <w:rPr>
          <w:rFonts w:ascii="Times New Roman" w:eastAsia="Times New Roman" w:hAnsi="Times New Roman" w:cs="Times New Roman"/>
          <w:sz w:val="28"/>
          <w:szCs w:val="28"/>
          <w:lang w:eastAsia="ru-RU"/>
        </w:rPr>
        <w:t> В слоты PCI-</w:t>
      </w:r>
      <w:proofErr w:type="spellStart"/>
      <w:r w:rsidRPr="00C907DF">
        <w:rPr>
          <w:rFonts w:ascii="Times New Roman" w:eastAsia="Times New Roman" w:hAnsi="Times New Roman" w:cs="Times New Roman"/>
          <w:sz w:val="28"/>
          <w:szCs w:val="28"/>
          <w:lang w:eastAsia="ru-RU"/>
        </w:rPr>
        <w:t>Express</w:t>
      </w:r>
      <w:proofErr w:type="spellEnd"/>
      <w:r w:rsidRPr="00C907DF">
        <w:rPr>
          <w:rFonts w:ascii="Times New Roman" w:eastAsia="Times New Roman" w:hAnsi="Times New Roman" w:cs="Times New Roman"/>
          <w:sz w:val="28"/>
          <w:szCs w:val="28"/>
          <w:lang w:eastAsia="ru-RU"/>
        </w:rPr>
        <w:t xml:space="preserve"> x1 могут подключаться такие устройства, как </w:t>
      </w:r>
      <w:proofErr w:type="spellStart"/>
      <w:r w:rsidRPr="00C907DF">
        <w:rPr>
          <w:rFonts w:ascii="Times New Roman" w:eastAsia="Times New Roman" w:hAnsi="Times New Roman" w:cs="Times New Roman"/>
          <w:sz w:val="28"/>
          <w:szCs w:val="28"/>
          <w:lang w:eastAsia="ru-RU"/>
        </w:rPr>
        <w:t>Wi</w:t>
      </w:r>
      <w:proofErr w:type="spellEnd"/>
      <w:r w:rsidRPr="00C907DF">
        <w:rPr>
          <w:rFonts w:ascii="Times New Roman" w:eastAsia="Times New Roman" w:hAnsi="Times New Roman" w:cs="Times New Roman"/>
          <w:sz w:val="28"/>
          <w:szCs w:val="28"/>
          <w:lang w:eastAsia="ru-RU"/>
        </w:rPr>
        <w:t>-</w:t>
      </w:r>
      <w:proofErr w:type="spellStart"/>
      <w:r w:rsidRPr="00C907DF">
        <w:rPr>
          <w:rFonts w:ascii="Times New Roman" w:eastAsia="Times New Roman" w:hAnsi="Times New Roman" w:cs="Times New Roman"/>
          <w:sz w:val="28"/>
          <w:szCs w:val="28"/>
          <w:lang w:eastAsia="ru-RU"/>
        </w:rPr>
        <w:t>Fi</w:t>
      </w:r>
      <w:proofErr w:type="spellEnd"/>
      <w:r w:rsidRPr="00C907DF">
        <w:rPr>
          <w:rFonts w:ascii="Times New Roman" w:eastAsia="Times New Roman" w:hAnsi="Times New Roman" w:cs="Times New Roman"/>
          <w:sz w:val="28"/>
          <w:szCs w:val="28"/>
          <w:lang w:eastAsia="ru-RU"/>
        </w:rPr>
        <w:t>-карты и GSM-модемы, а также различные контроллеры.</w:t>
      </w:r>
    </w:p>
    <w:p w:rsidR="00885C14" w:rsidRPr="00C907DF" w:rsidRDefault="00885C14" w:rsidP="00885C14">
      <w:pPr>
        <w:numPr>
          <w:ilvl w:val="0"/>
          <w:numId w:val="2"/>
        </w:numPr>
        <w:shd w:val="clear" w:color="auto" w:fill="F9F9F9"/>
        <w:tabs>
          <w:tab w:val="left" w:pos="1134"/>
        </w:tabs>
        <w:spacing w:before="75" w:after="75"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Разъемы для подключения периферийных устройств.</w:t>
      </w:r>
      <w:r w:rsidRPr="00C907DF">
        <w:rPr>
          <w:rFonts w:ascii="Times New Roman" w:eastAsia="Times New Roman" w:hAnsi="Times New Roman" w:cs="Times New Roman"/>
          <w:sz w:val="28"/>
          <w:szCs w:val="28"/>
          <w:lang w:eastAsia="ru-RU"/>
        </w:rPr>
        <w:t> На задней панели материнской платы располагаются входы и выходы для подключения клавиатуры и мышки (PS2 или USB), звуковых устройств (</w:t>
      </w:r>
      <w:proofErr w:type="spellStart"/>
      <w:r w:rsidRPr="00C907DF">
        <w:rPr>
          <w:rFonts w:ascii="Times New Roman" w:eastAsia="Times New Roman" w:hAnsi="Times New Roman" w:cs="Times New Roman"/>
          <w:sz w:val="28"/>
          <w:szCs w:val="28"/>
          <w:lang w:eastAsia="ru-RU"/>
        </w:rPr>
        <w:t>Mini-Jack</w:t>
      </w:r>
      <w:proofErr w:type="spellEnd"/>
      <w:r w:rsidRPr="00C907DF">
        <w:rPr>
          <w:rFonts w:ascii="Times New Roman" w:eastAsia="Times New Roman" w:hAnsi="Times New Roman" w:cs="Times New Roman"/>
          <w:sz w:val="28"/>
          <w:szCs w:val="28"/>
          <w:lang w:eastAsia="ru-RU"/>
        </w:rPr>
        <w:t>), монитора (DVI, VGA, HDMI и т.д.), USB-устройств и сетевого кабеля (RJ-45).</w:t>
      </w:r>
    </w:p>
    <w:p w:rsidR="00885C14" w:rsidRDefault="00885C14" w:rsidP="00885C14">
      <w:pPr>
        <w:numPr>
          <w:ilvl w:val="0"/>
          <w:numId w:val="2"/>
        </w:numPr>
        <w:shd w:val="clear" w:color="auto" w:fill="F9F9F9"/>
        <w:tabs>
          <w:tab w:val="left" w:pos="1134"/>
        </w:tabs>
        <w:spacing w:before="75" w:after="0" w:line="240" w:lineRule="auto"/>
        <w:ind w:left="0" w:firstLine="709"/>
        <w:jc w:val="both"/>
        <w:rPr>
          <w:rFonts w:ascii="Times New Roman" w:eastAsia="Times New Roman" w:hAnsi="Times New Roman" w:cs="Times New Roman"/>
          <w:sz w:val="28"/>
          <w:szCs w:val="28"/>
          <w:lang w:eastAsia="ru-RU"/>
        </w:rPr>
      </w:pPr>
      <w:r w:rsidRPr="00C907DF">
        <w:rPr>
          <w:rFonts w:ascii="Times New Roman" w:eastAsia="Times New Roman" w:hAnsi="Times New Roman" w:cs="Times New Roman"/>
          <w:b/>
          <w:bCs/>
          <w:sz w:val="28"/>
          <w:szCs w:val="28"/>
          <w:lang w:eastAsia="ru-RU"/>
        </w:rPr>
        <w:t>Разъем для батарейки BIOS.</w:t>
      </w:r>
      <w:r>
        <w:rPr>
          <w:rFonts w:ascii="Times New Roman" w:eastAsia="Times New Roman" w:hAnsi="Times New Roman" w:cs="Times New Roman"/>
          <w:b/>
          <w:bCs/>
          <w:sz w:val="28"/>
          <w:szCs w:val="28"/>
          <w:lang w:eastAsia="ru-RU"/>
        </w:rPr>
        <w:t xml:space="preserve"> </w:t>
      </w:r>
      <w:r w:rsidRPr="00C907DF">
        <w:rPr>
          <w:rFonts w:ascii="Times New Roman" w:eastAsia="Times New Roman" w:hAnsi="Times New Roman" w:cs="Times New Roman"/>
          <w:sz w:val="28"/>
          <w:szCs w:val="28"/>
          <w:lang w:eastAsia="ru-RU"/>
        </w:rPr>
        <w:t>BIOS или базовая система ввода-вывода – это микросхема, которая проверяет работоспособность компонентов компьютера перед запуском системы и хранит текущие настройки конфигурации компьютера. Поскольку CMOS-память BIOS является энергозависимой, то для ее питания используется специальная батарейка, которая обозначена на фотографии красным кружком. Именно эту батарейку необходимо менять в случае, когда у вас начало сбиваться время и настройки BIOS.</w:t>
      </w:r>
    </w:p>
    <w:p w:rsidR="00885C14" w:rsidRPr="00BF56A3" w:rsidRDefault="00885C14" w:rsidP="00885C14">
      <w:pPr>
        <w:pStyle w:val="a4"/>
        <w:shd w:val="clear" w:color="auto" w:fill="FFFFFF"/>
        <w:spacing w:after="0" w:line="357" w:lineRule="atLeast"/>
        <w:ind w:left="0" w:firstLine="709"/>
        <w:jc w:val="both"/>
        <w:rPr>
          <w:rFonts w:ascii="Times New Roman" w:eastAsia="Times New Roman" w:hAnsi="Times New Roman" w:cs="Times New Roman"/>
          <w:color w:val="000000"/>
          <w:sz w:val="28"/>
          <w:szCs w:val="28"/>
          <w:lang w:eastAsia="ru-RU"/>
        </w:rPr>
      </w:pPr>
      <w:r w:rsidRPr="00BF56A3">
        <w:rPr>
          <w:rFonts w:ascii="Times New Roman" w:hAnsi="Times New Roman" w:cs="Times New Roman"/>
          <w:sz w:val="28"/>
          <w:szCs w:val="28"/>
        </w:rPr>
        <w:t>Для подключения индикаторов, кнопок и динамика, расположенных на корпусе системного блока, на материнской плате имеются миниатюрные разъемы-вилки. Подобные же разъемы служат как контакты для перемычек при задании аппаратной конфигурации системы и для соединения платы с аудиовыходом оптических дисководов.</w:t>
      </w:r>
    </w:p>
    <w:p w:rsidR="00885C14" w:rsidRPr="00BF56A3" w:rsidRDefault="00885C14" w:rsidP="00885C14">
      <w:pPr>
        <w:pStyle w:val="a4"/>
        <w:shd w:val="clear" w:color="auto" w:fill="FFFFFF"/>
        <w:spacing w:after="0" w:line="357" w:lineRule="atLeast"/>
        <w:ind w:left="0" w:firstLine="709"/>
        <w:jc w:val="center"/>
        <w:rPr>
          <w:rFonts w:ascii="Times New Roman" w:eastAsia="Times New Roman" w:hAnsi="Times New Roman" w:cs="Times New Roman"/>
          <w:b/>
          <w:bCs/>
          <w:color w:val="000000"/>
          <w:sz w:val="28"/>
          <w:szCs w:val="28"/>
          <w:lang w:eastAsia="ru-RU"/>
        </w:rPr>
      </w:pPr>
      <w:r>
        <w:rPr>
          <w:noProof/>
          <w:lang w:eastAsia="ru-RU"/>
        </w:rPr>
        <w:lastRenderedPageBreak/>
        <w:drawing>
          <wp:inline distT="0" distB="0" distL="0" distR="0" wp14:anchorId="079EC037" wp14:editId="7040A278">
            <wp:extent cx="3695700" cy="1718429"/>
            <wp:effectExtent l="19050" t="0" r="0" b="0"/>
            <wp:docPr id="6" name="Рисунок 5" descr="http://www.overclockers.ru/images/lab/2004/04/09/n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verclockers.ru/images/lab/2004/04/09/n12b.jpg"/>
                    <pic:cNvPicPr>
                      <a:picLocks noChangeAspect="1" noChangeArrowheads="1"/>
                    </pic:cNvPicPr>
                  </pic:nvPicPr>
                  <pic:blipFill>
                    <a:blip r:embed="rId10" cstate="print"/>
                    <a:srcRect l="15052" t="7358" r="8350" b="12709"/>
                    <a:stretch>
                      <a:fillRect/>
                    </a:stretch>
                  </pic:blipFill>
                  <pic:spPr bwMode="auto">
                    <a:xfrm>
                      <a:off x="0" y="0"/>
                      <a:ext cx="3695700" cy="1718429"/>
                    </a:xfrm>
                    <a:prstGeom prst="rect">
                      <a:avLst/>
                    </a:prstGeom>
                    <a:noFill/>
                    <a:ln w="9525">
                      <a:noFill/>
                      <a:miter lim="800000"/>
                      <a:headEnd/>
                      <a:tailEnd/>
                    </a:ln>
                  </pic:spPr>
                </pic:pic>
              </a:graphicData>
            </a:graphic>
          </wp:inline>
        </w:drawing>
      </w:r>
    </w:p>
    <w:p w:rsidR="00885C14" w:rsidRPr="00597D8F" w:rsidRDefault="00885C14" w:rsidP="00885C14">
      <w:pPr>
        <w:shd w:val="clear" w:color="auto" w:fill="FFFFFF"/>
        <w:spacing w:after="0" w:line="240" w:lineRule="auto"/>
        <w:ind w:firstLine="709"/>
        <w:jc w:val="both"/>
        <w:rPr>
          <w:rFonts w:ascii="Times New Roman" w:hAnsi="Times New Roman" w:cs="Times New Roman"/>
          <w:b/>
          <w:bCs/>
          <w:color w:val="000000"/>
          <w:sz w:val="28"/>
          <w:szCs w:val="28"/>
        </w:rPr>
      </w:pPr>
    </w:p>
    <w:p w:rsidR="00885C14" w:rsidRPr="00597D8F" w:rsidRDefault="00885C14" w:rsidP="00885C14">
      <w:pPr>
        <w:shd w:val="clear" w:color="auto" w:fill="FFFFFF"/>
        <w:spacing w:after="0" w:line="240" w:lineRule="auto"/>
        <w:ind w:firstLine="709"/>
        <w:jc w:val="both"/>
        <w:rPr>
          <w:rFonts w:ascii="Times New Roman" w:hAnsi="Times New Roman" w:cs="Times New Roman"/>
          <w:color w:val="000000"/>
          <w:sz w:val="28"/>
          <w:szCs w:val="28"/>
        </w:rPr>
      </w:pPr>
      <w:r w:rsidRPr="00597D8F">
        <w:rPr>
          <w:rFonts w:ascii="Times New Roman" w:hAnsi="Times New Roman" w:cs="Times New Roman"/>
          <w:b/>
          <w:bCs/>
          <w:color w:val="000000"/>
          <w:sz w:val="28"/>
          <w:szCs w:val="28"/>
        </w:rPr>
        <w:t>Чипсет (набор логики)</w:t>
      </w:r>
    </w:p>
    <w:p w:rsidR="00885C14" w:rsidRPr="00597D8F" w:rsidRDefault="00885C14" w:rsidP="00885C14">
      <w:pPr>
        <w:shd w:val="clear" w:color="auto" w:fill="FFFFFF"/>
        <w:spacing w:after="0" w:line="240" w:lineRule="auto"/>
        <w:ind w:firstLine="709"/>
        <w:jc w:val="both"/>
        <w:rPr>
          <w:rFonts w:ascii="Times New Roman" w:hAnsi="Times New Roman" w:cs="Times New Roman"/>
          <w:color w:val="000000"/>
          <w:sz w:val="28"/>
          <w:szCs w:val="28"/>
        </w:rPr>
      </w:pPr>
      <w:r w:rsidRPr="00597D8F">
        <w:rPr>
          <w:rFonts w:ascii="Times New Roman" w:hAnsi="Times New Roman" w:cs="Times New Roman"/>
          <w:color w:val="000000"/>
          <w:sz w:val="28"/>
          <w:szCs w:val="28"/>
        </w:rPr>
        <w:t xml:space="preserve">Чипсетом или набором логики называется основная интегральная микросхема материнской платы. Это своеобразный процессор, который связывает и управляет всеми устройствами платы: центральным процессором, памятью, видеокартой, жесткими дисками, платами расширения, внешними и внутренними разъемами и т.д. От того на сколько </w:t>
      </w:r>
      <w:proofErr w:type="gramStart"/>
      <w:r w:rsidRPr="00597D8F">
        <w:rPr>
          <w:rFonts w:ascii="Times New Roman" w:hAnsi="Times New Roman" w:cs="Times New Roman"/>
          <w:color w:val="000000"/>
          <w:sz w:val="28"/>
          <w:szCs w:val="28"/>
        </w:rPr>
        <w:t>мощный</w:t>
      </w:r>
      <w:proofErr w:type="gramEnd"/>
      <w:r w:rsidRPr="00597D8F">
        <w:rPr>
          <w:rFonts w:ascii="Times New Roman" w:hAnsi="Times New Roman" w:cs="Times New Roman"/>
          <w:color w:val="000000"/>
          <w:sz w:val="28"/>
          <w:szCs w:val="28"/>
        </w:rPr>
        <w:t xml:space="preserve"> чипсет зависит производительность материнской платы и, соответственно, всего компьютера.</w:t>
      </w:r>
    </w:p>
    <w:p w:rsidR="00885C14" w:rsidRPr="00597D8F" w:rsidRDefault="00885C14" w:rsidP="00885C14">
      <w:pPr>
        <w:pStyle w:val="a3"/>
        <w:shd w:val="clear" w:color="auto" w:fill="FFFFFF"/>
        <w:spacing w:before="0" w:beforeAutospacing="0" w:after="0" w:afterAutospacing="0"/>
        <w:ind w:firstLine="709"/>
        <w:jc w:val="center"/>
        <w:rPr>
          <w:color w:val="000000"/>
          <w:sz w:val="28"/>
          <w:szCs w:val="28"/>
        </w:rPr>
      </w:pPr>
      <w:r w:rsidRPr="00597D8F">
        <w:rPr>
          <w:noProof/>
          <w:color w:val="000000"/>
          <w:sz w:val="28"/>
          <w:szCs w:val="28"/>
        </w:rPr>
        <w:drawing>
          <wp:inline distT="0" distB="0" distL="0" distR="0" wp14:anchorId="0312EF55" wp14:editId="08744CB9">
            <wp:extent cx="2238375" cy="2071243"/>
            <wp:effectExtent l="19050" t="0" r="0" b="0"/>
            <wp:docPr id="14" name="Рисунок 14" descr="http://remontcompa.ru/uploads/posts/2014-04/1398688035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montcompa.ru/uploads/posts/2014-04/1398688035_23.jpg"/>
                    <pic:cNvPicPr>
                      <a:picLocks noChangeAspect="1" noChangeArrowheads="1"/>
                    </pic:cNvPicPr>
                  </pic:nvPicPr>
                  <pic:blipFill>
                    <a:blip r:embed="rId11" cstate="print"/>
                    <a:srcRect/>
                    <a:stretch>
                      <a:fillRect/>
                    </a:stretch>
                  </pic:blipFill>
                  <pic:spPr bwMode="auto">
                    <a:xfrm>
                      <a:off x="0" y="0"/>
                      <a:ext cx="2240901" cy="2073581"/>
                    </a:xfrm>
                    <a:prstGeom prst="rect">
                      <a:avLst/>
                    </a:prstGeom>
                    <a:noFill/>
                    <a:ln w="9525">
                      <a:noFill/>
                      <a:miter lim="800000"/>
                      <a:headEnd/>
                      <a:tailEnd/>
                    </a:ln>
                  </pic:spPr>
                </pic:pic>
              </a:graphicData>
            </a:graphic>
          </wp:inline>
        </w:drawing>
      </w:r>
    </w:p>
    <w:p w:rsidR="00885C14" w:rsidRPr="00597D8F" w:rsidRDefault="00885C14" w:rsidP="00885C14">
      <w:pPr>
        <w:shd w:val="clear" w:color="auto" w:fill="FFFFFF"/>
        <w:spacing w:after="0" w:line="240" w:lineRule="auto"/>
        <w:ind w:firstLine="709"/>
        <w:jc w:val="both"/>
        <w:rPr>
          <w:rFonts w:ascii="Times New Roman" w:hAnsi="Times New Roman" w:cs="Times New Roman"/>
          <w:color w:val="000000"/>
          <w:sz w:val="28"/>
          <w:szCs w:val="28"/>
        </w:rPr>
      </w:pPr>
      <w:r w:rsidRPr="00597D8F">
        <w:rPr>
          <w:rFonts w:ascii="Times New Roman" w:hAnsi="Times New Roman" w:cs="Times New Roman"/>
          <w:color w:val="000000"/>
          <w:sz w:val="28"/>
          <w:szCs w:val="28"/>
        </w:rPr>
        <w:t xml:space="preserve">Раньше чипсет материнской платы имел классическую компоновку в виде так </w:t>
      </w:r>
      <w:proofErr w:type="gramStart"/>
      <w:r w:rsidRPr="00597D8F">
        <w:rPr>
          <w:rFonts w:ascii="Times New Roman" w:hAnsi="Times New Roman" w:cs="Times New Roman"/>
          <w:color w:val="000000"/>
          <w:sz w:val="28"/>
          <w:szCs w:val="28"/>
        </w:rPr>
        <w:t>называемых</w:t>
      </w:r>
      <w:proofErr w:type="gramEnd"/>
      <w:r w:rsidRPr="00597D8F">
        <w:rPr>
          <w:rFonts w:ascii="Times New Roman" w:hAnsi="Times New Roman" w:cs="Times New Roman"/>
          <w:color w:val="000000"/>
          <w:sz w:val="28"/>
          <w:szCs w:val="28"/>
        </w:rPr>
        <w:t xml:space="preserve"> северного и южного моста. Это были две отдельных интегральных микросхемы, получившие такое название от своего расположения на плате.</w:t>
      </w:r>
    </w:p>
    <w:p w:rsidR="00885C14" w:rsidRPr="00597D8F" w:rsidRDefault="00885C14" w:rsidP="00885C14">
      <w:pPr>
        <w:shd w:val="clear" w:color="auto" w:fill="FFFFFF"/>
        <w:spacing w:after="0" w:line="240" w:lineRule="auto"/>
        <w:ind w:firstLine="709"/>
        <w:jc w:val="both"/>
        <w:rPr>
          <w:rFonts w:ascii="Times New Roman" w:hAnsi="Times New Roman" w:cs="Times New Roman"/>
          <w:color w:val="000000"/>
          <w:sz w:val="28"/>
          <w:szCs w:val="28"/>
        </w:rPr>
      </w:pPr>
      <w:proofErr w:type="gramStart"/>
      <w:r w:rsidRPr="00597D8F">
        <w:rPr>
          <w:rFonts w:ascii="Times New Roman" w:hAnsi="Times New Roman" w:cs="Times New Roman"/>
          <w:b/>
          <w:bCs/>
          <w:color w:val="000000"/>
          <w:sz w:val="28"/>
          <w:szCs w:val="28"/>
        </w:rPr>
        <w:t>Северный мост</w:t>
      </w:r>
      <w:r w:rsidRPr="00597D8F">
        <w:rPr>
          <w:rStyle w:val="apple-converted-space"/>
          <w:rFonts w:ascii="Times New Roman" w:hAnsi="Times New Roman" w:cs="Times New Roman"/>
          <w:color w:val="000000"/>
          <w:sz w:val="28"/>
          <w:szCs w:val="28"/>
        </w:rPr>
        <w:t xml:space="preserve"> </w:t>
      </w:r>
      <w:r w:rsidRPr="00597D8F">
        <w:rPr>
          <w:rFonts w:ascii="Times New Roman" w:hAnsi="Times New Roman" w:cs="Times New Roman"/>
          <w:color w:val="000000"/>
          <w:sz w:val="28"/>
          <w:szCs w:val="28"/>
        </w:rPr>
        <w:t>располагался выше на плате и отвечал за наиболее быстрые компоненты системы: процессор, память и видеокарту, с которыми связан так называемыми шинами (медными дорожками) материнской платы.</w:t>
      </w:r>
      <w:proofErr w:type="gramEnd"/>
      <w:r w:rsidRPr="00597D8F">
        <w:rPr>
          <w:rFonts w:ascii="Times New Roman" w:hAnsi="Times New Roman" w:cs="Times New Roman"/>
          <w:color w:val="000000"/>
          <w:sz w:val="28"/>
          <w:szCs w:val="28"/>
        </w:rPr>
        <w:t xml:space="preserve"> Северный мост самый быстрый, нагруженный и соответственно горячий компонент материнской платы. Он требует определенного охлаждения.</w:t>
      </w:r>
    </w:p>
    <w:p w:rsidR="00885C14" w:rsidRPr="00597D8F" w:rsidRDefault="00885C14" w:rsidP="00885C14">
      <w:pPr>
        <w:shd w:val="clear" w:color="auto" w:fill="FFFFFF"/>
        <w:spacing w:after="0" w:line="240" w:lineRule="auto"/>
        <w:ind w:firstLine="709"/>
        <w:jc w:val="both"/>
        <w:rPr>
          <w:rFonts w:ascii="Times New Roman" w:hAnsi="Times New Roman" w:cs="Times New Roman"/>
          <w:color w:val="000000"/>
          <w:sz w:val="28"/>
          <w:szCs w:val="28"/>
        </w:rPr>
      </w:pPr>
      <w:r w:rsidRPr="00597D8F">
        <w:rPr>
          <w:rFonts w:ascii="Times New Roman" w:hAnsi="Times New Roman" w:cs="Times New Roman"/>
          <w:b/>
          <w:bCs/>
          <w:color w:val="000000"/>
          <w:sz w:val="28"/>
          <w:szCs w:val="28"/>
        </w:rPr>
        <w:t xml:space="preserve">Южный мост </w:t>
      </w:r>
      <w:r w:rsidRPr="00597D8F">
        <w:rPr>
          <w:rFonts w:ascii="Times New Roman" w:hAnsi="Times New Roman" w:cs="Times New Roman"/>
          <w:color w:val="000000"/>
          <w:sz w:val="28"/>
          <w:szCs w:val="28"/>
        </w:rPr>
        <w:t xml:space="preserve">располагался ниже северного, ближе к таким более медленным устройствам как: жесткий диск, слоты для карт расширения, USB-разъемы, работу которых и регулировал посредством связанных с ними шин на материнской плате. Южный мост не такой </w:t>
      </w:r>
      <w:proofErr w:type="gramStart"/>
      <w:r w:rsidRPr="00597D8F">
        <w:rPr>
          <w:rFonts w:ascii="Times New Roman" w:hAnsi="Times New Roman" w:cs="Times New Roman"/>
          <w:color w:val="000000"/>
          <w:sz w:val="28"/>
          <w:szCs w:val="28"/>
        </w:rPr>
        <w:t>мощный</w:t>
      </w:r>
      <w:proofErr w:type="gramEnd"/>
      <w:r w:rsidRPr="00597D8F">
        <w:rPr>
          <w:rFonts w:ascii="Times New Roman" w:hAnsi="Times New Roman" w:cs="Times New Roman"/>
          <w:color w:val="000000"/>
          <w:sz w:val="28"/>
          <w:szCs w:val="28"/>
        </w:rPr>
        <w:t xml:space="preserve"> как северный, обычно не сильно грелся и не имел или имел более слабое охлаждение.</w:t>
      </w:r>
    </w:p>
    <w:p w:rsidR="00885C14" w:rsidRPr="00597D8F" w:rsidRDefault="00885C14" w:rsidP="00885C14">
      <w:pPr>
        <w:shd w:val="clear" w:color="auto" w:fill="FFFFFF"/>
        <w:spacing w:after="0" w:line="240" w:lineRule="auto"/>
        <w:ind w:firstLine="709"/>
        <w:jc w:val="both"/>
        <w:rPr>
          <w:rFonts w:ascii="Times New Roman" w:hAnsi="Times New Roman" w:cs="Times New Roman"/>
          <w:color w:val="000000"/>
          <w:sz w:val="28"/>
          <w:szCs w:val="28"/>
        </w:rPr>
      </w:pPr>
      <w:r w:rsidRPr="00597D8F">
        <w:rPr>
          <w:rFonts w:ascii="Times New Roman" w:hAnsi="Times New Roman" w:cs="Times New Roman"/>
          <w:color w:val="000000"/>
          <w:sz w:val="28"/>
          <w:szCs w:val="28"/>
        </w:rPr>
        <w:t xml:space="preserve">Со временем технологии </w:t>
      </w:r>
      <w:proofErr w:type="gramStart"/>
      <w:r w:rsidRPr="00597D8F">
        <w:rPr>
          <w:rFonts w:ascii="Times New Roman" w:hAnsi="Times New Roman" w:cs="Times New Roman"/>
          <w:color w:val="000000"/>
          <w:sz w:val="28"/>
          <w:szCs w:val="28"/>
        </w:rPr>
        <w:t>развивались</w:t>
      </w:r>
      <w:proofErr w:type="gramEnd"/>
      <w:r w:rsidRPr="00597D8F">
        <w:rPr>
          <w:rFonts w:ascii="Times New Roman" w:hAnsi="Times New Roman" w:cs="Times New Roman"/>
          <w:color w:val="000000"/>
          <w:sz w:val="28"/>
          <w:szCs w:val="28"/>
        </w:rPr>
        <w:t xml:space="preserve"> и разработчики пришли к объединению этих двух микросхем в одну, которая отвечала за все сразу и по традиции называлась северным мостом, как более важным. Это позволяло </w:t>
      </w:r>
      <w:r w:rsidRPr="00597D8F">
        <w:rPr>
          <w:rFonts w:ascii="Times New Roman" w:hAnsi="Times New Roman" w:cs="Times New Roman"/>
          <w:color w:val="000000"/>
          <w:sz w:val="28"/>
          <w:szCs w:val="28"/>
        </w:rPr>
        <w:lastRenderedPageBreak/>
        <w:t xml:space="preserve">сэкономить на производстве чипсетов и, соответственно, материнских плат, но находило применение в основном в более дешевых платах, а в более мощных и дорогих </w:t>
      </w:r>
      <w:proofErr w:type="gramStart"/>
      <w:r w:rsidRPr="00597D8F">
        <w:rPr>
          <w:rFonts w:ascii="Times New Roman" w:hAnsi="Times New Roman" w:cs="Times New Roman"/>
          <w:color w:val="000000"/>
          <w:sz w:val="28"/>
          <w:szCs w:val="28"/>
        </w:rPr>
        <w:t>по прежнему</w:t>
      </w:r>
      <w:proofErr w:type="gramEnd"/>
      <w:r w:rsidRPr="00597D8F">
        <w:rPr>
          <w:rFonts w:ascii="Times New Roman" w:hAnsi="Times New Roman" w:cs="Times New Roman"/>
          <w:color w:val="000000"/>
          <w:sz w:val="28"/>
          <w:szCs w:val="28"/>
        </w:rPr>
        <w:t xml:space="preserve"> использовалось два полноценных моста.</w:t>
      </w:r>
    </w:p>
    <w:p w:rsidR="00885C14" w:rsidRPr="00597D8F" w:rsidRDefault="00885C14" w:rsidP="00885C14">
      <w:pPr>
        <w:shd w:val="clear" w:color="auto" w:fill="FFFFFF"/>
        <w:spacing w:after="0" w:line="240" w:lineRule="auto"/>
        <w:ind w:firstLine="709"/>
        <w:jc w:val="both"/>
        <w:rPr>
          <w:rFonts w:ascii="Times New Roman" w:hAnsi="Times New Roman" w:cs="Times New Roman"/>
          <w:color w:val="000000"/>
          <w:sz w:val="28"/>
          <w:szCs w:val="28"/>
        </w:rPr>
      </w:pPr>
      <w:r w:rsidRPr="00597D8F">
        <w:rPr>
          <w:rFonts w:ascii="Times New Roman" w:hAnsi="Times New Roman" w:cs="Times New Roman"/>
          <w:b/>
          <w:bCs/>
          <w:color w:val="000000"/>
          <w:sz w:val="28"/>
          <w:szCs w:val="28"/>
        </w:rPr>
        <w:t>Чипсеты мощных современных материнских плат, благодаря передовым технологиям и более тонкому техпроцессу производства, имеют только северный мост</w:t>
      </w:r>
      <w:r w:rsidRPr="00597D8F">
        <w:rPr>
          <w:rFonts w:ascii="Times New Roman" w:hAnsi="Times New Roman" w:cs="Times New Roman"/>
          <w:color w:val="000000"/>
          <w:sz w:val="28"/>
          <w:szCs w:val="28"/>
        </w:rPr>
        <w:t>. Однако, в некоторых моделях, все еще можно встретить классическое разделение.</w:t>
      </w:r>
    </w:p>
    <w:p w:rsidR="00885C14" w:rsidRPr="008017D0" w:rsidRDefault="00885C14" w:rsidP="00885C14">
      <w:pPr>
        <w:shd w:val="clear" w:color="auto" w:fill="F9F9F9"/>
        <w:tabs>
          <w:tab w:val="left" w:pos="1134"/>
        </w:tabs>
        <w:spacing w:before="75" w:after="0" w:line="240" w:lineRule="auto"/>
        <w:ind w:firstLine="709"/>
        <w:jc w:val="both"/>
        <w:rPr>
          <w:rFonts w:ascii="Times New Roman" w:eastAsia="Times New Roman" w:hAnsi="Times New Roman" w:cs="Times New Roman"/>
          <w:b/>
          <w:sz w:val="28"/>
          <w:szCs w:val="28"/>
          <w:lang w:eastAsia="ru-RU"/>
        </w:rPr>
      </w:pPr>
      <w:r w:rsidRPr="008017D0">
        <w:rPr>
          <w:rFonts w:ascii="Times New Roman" w:eastAsia="Times New Roman" w:hAnsi="Times New Roman" w:cs="Times New Roman"/>
          <w:b/>
          <w:sz w:val="28"/>
          <w:szCs w:val="28"/>
          <w:lang w:eastAsia="ru-RU"/>
        </w:rPr>
        <w:t xml:space="preserve">Чипсет </w:t>
      </w:r>
      <w:r w:rsidRPr="008017D0">
        <w:rPr>
          <w:rFonts w:ascii="Times New Roman" w:eastAsia="Times New Roman" w:hAnsi="Times New Roman" w:cs="Times New Roman"/>
          <w:b/>
          <w:sz w:val="28"/>
          <w:szCs w:val="28"/>
          <w:lang w:val="en-US" w:eastAsia="ru-RU"/>
        </w:rPr>
        <w:t>X</w:t>
      </w:r>
      <w:r w:rsidRPr="00C04F57">
        <w:rPr>
          <w:rFonts w:ascii="Times New Roman" w:eastAsia="Times New Roman" w:hAnsi="Times New Roman" w:cs="Times New Roman"/>
          <w:b/>
          <w:sz w:val="28"/>
          <w:szCs w:val="28"/>
          <w:lang w:eastAsia="ru-RU"/>
        </w:rPr>
        <w:t>58</w:t>
      </w:r>
    </w:p>
    <w:p w:rsidR="00885C14" w:rsidRPr="00597D8F" w:rsidRDefault="00885C14" w:rsidP="00885C14">
      <w:pPr>
        <w:shd w:val="clear" w:color="auto" w:fill="F9F9F9"/>
        <w:tabs>
          <w:tab w:val="left" w:pos="1134"/>
        </w:tabs>
        <w:spacing w:before="75"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Функциональная схема чипсета </w:t>
      </w:r>
      <w:r>
        <w:rPr>
          <w:rFonts w:ascii="Times New Roman" w:eastAsia="Times New Roman" w:hAnsi="Times New Roman" w:cs="Times New Roman"/>
          <w:sz w:val="28"/>
          <w:szCs w:val="28"/>
          <w:lang w:val="en-US" w:eastAsia="ru-RU"/>
        </w:rPr>
        <w:t>ix</w:t>
      </w:r>
      <w:r w:rsidRPr="00597D8F">
        <w:rPr>
          <w:rFonts w:ascii="Times New Roman" w:eastAsia="Times New Roman" w:hAnsi="Times New Roman" w:cs="Times New Roman"/>
          <w:sz w:val="28"/>
          <w:szCs w:val="28"/>
          <w:lang w:eastAsia="ru-RU"/>
        </w:rPr>
        <w:t xml:space="preserve">58 </w:t>
      </w:r>
      <w:r>
        <w:rPr>
          <w:rFonts w:ascii="Times New Roman" w:eastAsia="Times New Roman" w:hAnsi="Times New Roman" w:cs="Times New Roman"/>
          <w:sz w:val="28"/>
          <w:szCs w:val="28"/>
          <w:lang w:val="en-US" w:eastAsia="ru-RU"/>
        </w:rPr>
        <w:t>Express</w:t>
      </w:r>
      <w:r w:rsidRPr="00597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МП </w:t>
      </w:r>
      <w:r>
        <w:rPr>
          <w:rFonts w:ascii="Times New Roman" w:eastAsia="Times New Roman" w:hAnsi="Times New Roman" w:cs="Times New Roman"/>
          <w:sz w:val="28"/>
          <w:szCs w:val="28"/>
          <w:lang w:val="en-US" w:eastAsia="ru-RU"/>
        </w:rPr>
        <w:t>Core</w:t>
      </w:r>
      <w:r w:rsidRPr="00597D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Pr="00597D8F">
        <w:rPr>
          <w:rFonts w:ascii="Times New Roman" w:eastAsia="Times New Roman" w:hAnsi="Times New Roman" w:cs="Times New Roman"/>
          <w:sz w:val="28"/>
          <w:szCs w:val="28"/>
          <w:lang w:eastAsia="ru-RU"/>
        </w:rPr>
        <w:t>7</w:t>
      </w:r>
    </w:p>
    <w:p w:rsidR="00885C14" w:rsidRDefault="00885C14" w:rsidP="00885C14">
      <w:pPr>
        <w:shd w:val="clear" w:color="auto" w:fill="F9F9F9"/>
        <w:tabs>
          <w:tab w:val="left" w:pos="1134"/>
        </w:tabs>
        <w:spacing w:before="75" w:after="0" w:line="240" w:lineRule="auto"/>
        <w:ind w:firstLine="709"/>
        <w:jc w:val="both"/>
        <w:rPr>
          <w:rFonts w:ascii="Times New Roman" w:eastAsia="Times New Roman" w:hAnsi="Times New Roman" w:cs="Times New Roman"/>
          <w:sz w:val="28"/>
          <w:szCs w:val="28"/>
          <w:lang w:eastAsia="ru-RU"/>
        </w:rPr>
      </w:pPr>
      <w:r>
        <w:rPr>
          <w:noProof/>
          <w:lang w:eastAsia="ru-RU"/>
        </w:rPr>
        <w:drawing>
          <wp:inline distT="0" distB="0" distL="0" distR="0" wp14:anchorId="1CB47969" wp14:editId="52A28537">
            <wp:extent cx="4305300" cy="4011364"/>
            <wp:effectExtent l="19050" t="0" r="0" b="0"/>
            <wp:docPr id="8" name="Рисунок 8" descr="http://konspekta.net/bazaimgstudall2/213960521643.files/image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onspekta.net/bazaimgstudall2/213960521643.files/image144.jpg"/>
                    <pic:cNvPicPr>
                      <a:picLocks noChangeAspect="1" noChangeArrowheads="1"/>
                    </pic:cNvPicPr>
                  </pic:nvPicPr>
                  <pic:blipFill>
                    <a:blip r:embed="rId12" cstate="print">
                      <a:lum bright="-30000" contrast="20000"/>
                    </a:blip>
                    <a:srcRect/>
                    <a:stretch>
                      <a:fillRect/>
                    </a:stretch>
                  </pic:blipFill>
                  <pic:spPr bwMode="auto">
                    <a:xfrm>
                      <a:off x="0" y="0"/>
                      <a:ext cx="4305300" cy="4011364"/>
                    </a:xfrm>
                    <a:prstGeom prst="rect">
                      <a:avLst/>
                    </a:prstGeom>
                    <a:noFill/>
                    <a:ln w="9525">
                      <a:noFill/>
                      <a:miter lim="800000"/>
                      <a:headEnd/>
                      <a:tailEnd/>
                    </a:ln>
                  </pic:spPr>
                </pic:pic>
              </a:graphicData>
            </a:graphic>
          </wp:inline>
        </w:drawing>
      </w:r>
    </w:p>
    <w:p w:rsidR="00885C14" w:rsidRPr="008017D0" w:rsidRDefault="00885C14" w:rsidP="00885C14">
      <w:pPr>
        <w:pStyle w:val="a4"/>
        <w:numPr>
          <w:ilvl w:val="0"/>
          <w:numId w:val="3"/>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eastAsia="ru-RU"/>
        </w:rPr>
      </w:pPr>
      <w:r w:rsidRPr="008017D0">
        <w:rPr>
          <w:rFonts w:ascii="Times New Roman" w:eastAsia="Times New Roman" w:hAnsi="Times New Roman" w:cs="Times New Roman"/>
          <w:sz w:val="28"/>
          <w:szCs w:val="28"/>
          <w:lang w:eastAsia="ru-RU"/>
        </w:rPr>
        <w:t xml:space="preserve">Северный мост </w:t>
      </w:r>
      <w:r w:rsidRPr="008017D0">
        <w:rPr>
          <w:rFonts w:ascii="Times New Roman" w:eastAsia="Times New Roman" w:hAnsi="Times New Roman" w:cs="Times New Roman"/>
          <w:sz w:val="28"/>
          <w:szCs w:val="28"/>
          <w:lang w:val="en-US" w:eastAsia="ru-RU"/>
        </w:rPr>
        <w:t>IOH</w:t>
      </w:r>
      <w:r w:rsidRPr="008017D0">
        <w:rPr>
          <w:rFonts w:ascii="Times New Roman" w:eastAsia="Times New Roman" w:hAnsi="Times New Roman" w:cs="Times New Roman"/>
          <w:sz w:val="28"/>
          <w:szCs w:val="28"/>
          <w:lang w:eastAsia="ru-RU"/>
        </w:rPr>
        <w:t xml:space="preserve"> (</w:t>
      </w:r>
      <w:r w:rsidRPr="008017D0">
        <w:rPr>
          <w:rFonts w:ascii="Times New Roman" w:eastAsia="Times New Roman" w:hAnsi="Times New Roman" w:cs="Times New Roman"/>
          <w:sz w:val="28"/>
          <w:szCs w:val="28"/>
          <w:lang w:val="en-US" w:eastAsia="ru-RU"/>
        </w:rPr>
        <w:t>Input</w:t>
      </w:r>
      <w:r w:rsidRPr="008017D0">
        <w:rPr>
          <w:rFonts w:ascii="Times New Roman" w:eastAsia="Times New Roman" w:hAnsi="Times New Roman" w:cs="Times New Roman"/>
          <w:sz w:val="28"/>
          <w:szCs w:val="28"/>
          <w:lang w:eastAsia="ru-RU"/>
        </w:rPr>
        <w:t>/</w:t>
      </w:r>
      <w:r w:rsidRPr="008017D0">
        <w:rPr>
          <w:rFonts w:ascii="Times New Roman" w:eastAsia="Times New Roman" w:hAnsi="Times New Roman" w:cs="Times New Roman"/>
          <w:sz w:val="28"/>
          <w:szCs w:val="28"/>
          <w:lang w:val="en-US" w:eastAsia="ru-RU"/>
        </w:rPr>
        <w:t>Output</w:t>
      </w:r>
      <w:r w:rsidRPr="008017D0">
        <w:rPr>
          <w:rFonts w:ascii="Times New Roman" w:eastAsia="Times New Roman" w:hAnsi="Times New Roman" w:cs="Times New Roman"/>
          <w:sz w:val="28"/>
          <w:szCs w:val="28"/>
          <w:lang w:eastAsia="ru-RU"/>
        </w:rPr>
        <w:t xml:space="preserve"> </w:t>
      </w:r>
      <w:r w:rsidRPr="008017D0">
        <w:rPr>
          <w:rFonts w:ascii="Times New Roman" w:eastAsia="Times New Roman" w:hAnsi="Times New Roman" w:cs="Times New Roman"/>
          <w:sz w:val="28"/>
          <w:szCs w:val="28"/>
          <w:lang w:val="en-US" w:eastAsia="ru-RU"/>
        </w:rPr>
        <w:t>Hub</w:t>
      </w:r>
      <w:r w:rsidRPr="008017D0">
        <w:rPr>
          <w:rFonts w:ascii="Times New Roman" w:eastAsia="Times New Roman" w:hAnsi="Times New Roman" w:cs="Times New Roman"/>
          <w:sz w:val="28"/>
          <w:szCs w:val="28"/>
          <w:lang w:eastAsia="ru-RU"/>
        </w:rPr>
        <w:t>);</w:t>
      </w:r>
    </w:p>
    <w:p w:rsidR="00885C14" w:rsidRPr="008017D0" w:rsidRDefault="00885C14" w:rsidP="00885C14">
      <w:pPr>
        <w:pStyle w:val="a4"/>
        <w:numPr>
          <w:ilvl w:val="0"/>
          <w:numId w:val="3"/>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val="en-US" w:eastAsia="ru-RU"/>
        </w:rPr>
      </w:pPr>
      <w:r w:rsidRPr="008017D0">
        <w:rPr>
          <w:rFonts w:ascii="Times New Roman" w:eastAsia="Times New Roman" w:hAnsi="Times New Roman" w:cs="Times New Roman"/>
          <w:sz w:val="28"/>
          <w:szCs w:val="28"/>
          <w:lang w:eastAsia="ru-RU"/>
        </w:rPr>
        <w:t>Южный</w:t>
      </w:r>
      <w:r w:rsidRPr="008017D0">
        <w:rPr>
          <w:rFonts w:ascii="Times New Roman" w:eastAsia="Times New Roman" w:hAnsi="Times New Roman" w:cs="Times New Roman"/>
          <w:sz w:val="28"/>
          <w:szCs w:val="28"/>
          <w:lang w:val="en-US" w:eastAsia="ru-RU"/>
        </w:rPr>
        <w:t xml:space="preserve"> </w:t>
      </w:r>
      <w:r w:rsidRPr="008017D0">
        <w:rPr>
          <w:rFonts w:ascii="Times New Roman" w:eastAsia="Times New Roman" w:hAnsi="Times New Roman" w:cs="Times New Roman"/>
          <w:sz w:val="28"/>
          <w:szCs w:val="28"/>
          <w:lang w:eastAsia="ru-RU"/>
        </w:rPr>
        <w:t>мост</w:t>
      </w:r>
      <w:r w:rsidRPr="008017D0">
        <w:rPr>
          <w:rFonts w:ascii="Times New Roman" w:eastAsia="Times New Roman" w:hAnsi="Times New Roman" w:cs="Times New Roman"/>
          <w:sz w:val="28"/>
          <w:szCs w:val="28"/>
          <w:lang w:val="en-US" w:eastAsia="ru-RU"/>
        </w:rPr>
        <w:t xml:space="preserve"> ICH (I/O Controller Hub);</w:t>
      </w:r>
    </w:p>
    <w:p w:rsidR="00885C14" w:rsidRPr="008017D0" w:rsidRDefault="00885C14" w:rsidP="00885C14">
      <w:pPr>
        <w:pStyle w:val="a4"/>
        <w:numPr>
          <w:ilvl w:val="0"/>
          <w:numId w:val="3"/>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eastAsia="ru-RU"/>
        </w:rPr>
      </w:pPr>
      <w:r w:rsidRPr="008017D0">
        <w:rPr>
          <w:rFonts w:ascii="Times New Roman" w:eastAsia="Times New Roman" w:hAnsi="Times New Roman" w:cs="Times New Roman"/>
          <w:sz w:val="28"/>
          <w:szCs w:val="28"/>
          <w:lang w:eastAsia="ru-RU"/>
        </w:rPr>
        <w:t xml:space="preserve">Интерфейсы: между МП и северным мостом – </w:t>
      </w:r>
      <w:r w:rsidRPr="008017D0">
        <w:rPr>
          <w:rFonts w:ascii="Times New Roman" w:eastAsia="Times New Roman" w:hAnsi="Times New Roman" w:cs="Times New Roman"/>
          <w:sz w:val="28"/>
          <w:szCs w:val="28"/>
          <w:lang w:val="en-US" w:eastAsia="ru-RU"/>
        </w:rPr>
        <w:t>QPI</w:t>
      </w:r>
      <w:r w:rsidRPr="008017D0">
        <w:rPr>
          <w:rFonts w:ascii="Times New Roman" w:eastAsia="Times New Roman" w:hAnsi="Times New Roman" w:cs="Times New Roman"/>
          <w:sz w:val="28"/>
          <w:szCs w:val="28"/>
          <w:lang w:eastAsia="ru-RU"/>
        </w:rPr>
        <w:t xml:space="preserve">, с южным мостом – </w:t>
      </w:r>
      <w:r w:rsidRPr="008017D0">
        <w:rPr>
          <w:rFonts w:ascii="Times New Roman" w:eastAsia="Times New Roman" w:hAnsi="Times New Roman" w:cs="Times New Roman"/>
          <w:sz w:val="28"/>
          <w:szCs w:val="28"/>
          <w:lang w:val="en-US" w:eastAsia="ru-RU"/>
        </w:rPr>
        <w:t>DMI</w:t>
      </w:r>
      <w:r w:rsidRPr="008017D0">
        <w:rPr>
          <w:rFonts w:ascii="Times New Roman" w:eastAsia="Times New Roman" w:hAnsi="Times New Roman" w:cs="Times New Roman"/>
          <w:sz w:val="28"/>
          <w:szCs w:val="28"/>
          <w:lang w:eastAsia="ru-RU"/>
        </w:rPr>
        <w:t>.</w:t>
      </w:r>
    </w:p>
    <w:p w:rsidR="00885C14" w:rsidRDefault="00885C14" w:rsidP="00885C14">
      <w:pPr>
        <w:shd w:val="clear" w:color="auto" w:fill="F9F9F9"/>
        <w:tabs>
          <w:tab w:val="left" w:pos="1134"/>
        </w:tabs>
        <w:spacing w:before="75"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Контроллер памяти вынесен из чипсета и включен в МП: поддерживает 3 линии памяти на частоте 1600 </w:t>
      </w:r>
      <w:proofErr w:type="spellStart"/>
      <w:r>
        <w:rPr>
          <w:rFonts w:ascii="Times New Roman" w:eastAsia="Times New Roman" w:hAnsi="Times New Roman" w:cs="Times New Roman"/>
          <w:sz w:val="28"/>
          <w:szCs w:val="28"/>
          <w:lang w:eastAsia="ru-RU"/>
        </w:rPr>
        <w:t>Мгц</w:t>
      </w:r>
      <w:proofErr w:type="spellEnd"/>
      <w:r>
        <w:rPr>
          <w:rFonts w:ascii="Times New Roman" w:eastAsia="Times New Roman" w:hAnsi="Times New Roman" w:cs="Times New Roman"/>
          <w:sz w:val="28"/>
          <w:szCs w:val="28"/>
          <w:lang w:eastAsia="ru-RU"/>
        </w:rPr>
        <w:t xml:space="preserve">, но только </w:t>
      </w:r>
      <w:r>
        <w:rPr>
          <w:rFonts w:ascii="Times New Roman" w:eastAsia="Times New Roman" w:hAnsi="Times New Roman" w:cs="Times New Roman"/>
          <w:sz w:val="28"/>
          <w:szCs w:val="28"/>
          <w:lang w:val="en-US" w:eastAsia="ru-RU"/>
        </w:rPr>
        <w:t>DDR</w:t>
      </w:r>
      <w:r w:rsidRPr="008017D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Северный мост поддерживает графический интерфейс </w:t>
      </w:r>
      <w:r>
        <w:rPr>
          <w:rFonts w:ascii="Times New Roman" w:eastAsia="Times New Roman" w:hAnsi="Times New Roman" w:cs="Times New Roman"/>
          <w:sz w:val="28"/>
          <w:szCs w:val="28"/>
          <w:lang w:val="en-US" w:eastAsia="ru-RU"/>
        </w:rPr>
        <w:t>PCI</w:t>
      </w:r>
      <w:r w:rsidRPr="008017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Express</w:t>
      </w:r>
      <w:r w:rsidRPr="008017D0">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val="en-US" w:eastAsia="ru-RU"/>
        </w:rPr>
        <w:t>x</w:t>
      </w:r>
      <w:r w:rsidRPr="008017D0">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 xml:space="preserve"> с возможностью разбить его на два графических интерфейса с половинной скоростью или на четыре с четверной скоростью.</w:t>
      </w:r>
    </w:p>
    <w:p w:rsidR="00885C14" w:rsidRDefault="00885C14" w:rsidP="00885C14">
      <w:pPr>
        <w:shd w:val="clear" w:color="auto" w:fill="F9F9F9"/>
        <w:tabs>
          <w:tab w:val="left" w:pos="1134"/>
        </w:tabs>
        <w:spacing w:before="75"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Функциональность южного моста:</w:t>
      </w:r>
    </w:p>
    <w:p w:rsidR="00885C14" w:rsidRPr="00F0230B" w:rsidRDefault="00885C14" w:rsidP="00885C14">
      <w:pPr>
        <w:pStyle w:val="a4"/>
        <w:numPr>
          <w:ilvl w:val="0"/>
          <w:numId w:val="4"/>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eastAsia="ru-RU"/>
        </w:rPr>
      </w:pPr>
      <w:r w:rsidRPr="00F0230B">
        <w:rPr>
          <w:rFonts w:ascii="Times New Roman" w:eastAsia="Times New Roman" w:hAnsi="Times New Roman" w:cs="Times New Roman"/>
          <w:sz w:val="28"/>
          <w:szCs w:val="28"/>
          <w:lang w:eastAsia="ru-RU"/>
        </w:rPr>
        <w:t xml:space="preserve">6 портов </w:t>
      </w:r>
      <w:r w:rsidRPr="00F0230B">
        <w:rPr>
          <w:rFonts w:ascii="Times New Roman" w:eastAsia="Times New Roman" w:hAnsi="Times New Roman" w:cs="Times New Roman"/>
          <w:sz w:val="28"/>
          <w:szCs w:val="28"/>
          <w:lang w:val="en-US" w:eastAsia="ru-RU"/>
        </w:rPr>
        <w:t>HCI</w:t>
      </w:r>
      <w:r w:rsidRPr="00F0230B">
        <w:rPr>
          <w:rFonts w:ascii="Times New Roman" w:eastAsia="Times New Roman" w:hAnsi="Times New Roman" w:cs="Times New Roman"/>
          <w:sz w:val="28"/>
          <w:szCs w:val="28"/>
          <w:lang w:eastAsia="ru-RU"/>
        </w:rPr>
        <w:t xml:space="preserve"> </w:t>
      </w:r>
      <w:r w:rsidRPr="00F0230B">
        <w:rPr>
          <w:rFonts w:ascii="Times New Roman" w:eastAsia="Times New Roman" w:hAnsi="Times New Roman" w:cs="Times New Roman"/>
          <w:sz w:val="28"/>
          <w:szCs w:val="28"/>
          <w:lang w:val="en-US" w:eastAsia="ru-RU"/>
        </w:rPr>
        <w:t>Express</w:t>
      </w:r>
      <w:r w:rsidRPr="00F0230B">
        <w:rPr>
          <w:rFonts w:ascii="Times New Roman" w:eastAsia="Times New Roman" w:hAnsi="Times New Roman" w:cs="Times New Roman"/>
          <w:sz w:val="28"/>
          <w:szCs w:val="28"/>
          <w:lang w:eastAsia="ru-RU"/>
        </w:rPr>
        <w:t xml:space="preserve"> 1.1;</w:t>
      </w:r>
    </w:p>
    <w:p w:rsidR="00885C14" w:rsidRPr="00F0230B" w:rsidRDefault="00885C14" w:rsidP="00885C14">
      <w:pPr>
        <w:pStyle w:val="a4"/>
        <w:numPr>
          <w:ilvl w:val="0"/>
          <w:numId w:val="4"/>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eastAsia="ru-RU"/>
        </w:rPr>
      </w:pPr>
      <w:r w:rsidRPr="00F0230B">
        <w:rPr>
          <w:rFonts w:ascii="Times New Roman" w:eastAsia="Times New Roman" w:hAnsi="Times New Roman" w:cs="Times New Roman"/>
          <w:sz w:val="28"/>
          <w:szCs w:val="28"/>
          <w:lang w:eastAsia="ru-RU"/>
        </w:rPr>
        <w:t xml:space="preserve">4 порта </w:t>
      </w:r>
      <w:r w:rsidRPr="00F0230B">
        <w:rPr>
          <w:rFonts w:ascii="Times New Roman" w:eastAsia="Times New Roman" w:hAnsi="Times New Roman" w:cs="Times New Roman"/>
          <w:sz w:val="28"/>
          <w:szCs w:val="28"/>
          <w:lang w:val="en-US" w:eastAsia="ru-RU"/>
        </w:rPr>
        <w:t>PCI</w:t>
      </w:r>
      <w:r w:rsidRPr="00F0230B">
        <w:rPr>
          <w:rFonts w:ascii="Times New Roman" w:eastAsia="Times New Roman" w:hAnsi="Times New Roman" w:cs="Times New Roman"/>
          <w:sz w:val="28"/>
          <w:szCs w:val="28"/>
          <w:lang w:eastAsia="ru-RU"/>
        </w:rPr>
        <w:t>;</w:t>
      </w:r>
    </w:p>
    <w:p w:rsidR="00885C14" w:rsidRPr="00F0230B" w:rsidRDefault="00885C14" w:rsidP="00885C14">
      <w:pPr>
        <w:pStyle w:val="a4"/>
        <w:numPr>
          <w:ilvl w:val="0"/>
          <w:numId w:val="4"/>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eastAsia="ru-RU"/>
        </w:rPr>
      </w:pPr>
      <w:r w:rsidRPr="00F0230B">
        <w:rPr>
          <w:rFonts w:ascii="Times New Roman" w:eastAsia="Times New Roman" w:hAnsi="Times New Roman" w:cs="Times New Roman"/>
          <w:sz w:val="28"/>
          <w:szCs w:val="28"/>
          <w:lang w:eastAsia="ru-RU"/>
        </w:rPr>
        <w:t xml:space="preserve">6 портов </w:t>
      </w:r>
      <w:r w:rsidRPr="00F0230B">
        <w:rPr>
          <w:rFonts w:ascii="Times New Roman" w:eastAsia="Times New Roman" w:hAnsi="Times New Roman" w:cs="Times New Roman"/>
          <w:sz w:val="28"/>
          <w:szCs w:val="28"/>
          <w:lang w:val="en-US" w:eastAsia="ru-RU"/>
        </w:rPr>
        <w:t>SATA</w:t>
      </w:r>
      <w:r w:rsidRPr="00F0230B">
        <w:rPr>
          <w:rFonts w:ascii="Times New Roman" w:eastAsia="Times New Roman" w:hAnsi="Times New Roman" w:cs="Times New Roman"/>
          <w:sz w:val="28"/>
          <w:szCs w:val="28"/>
          <w:lang w:eastAsia="ru-RU"/>
        </w:rPr>
        <w:t xml:space="preserve"> </w:t>
      </w:r>
      <w:r w:rsidRPr="00F0230B">
        <w:rPr>
          <w:rFonts w:ascii="Times New Roman" w:eastAsia="Times New Roman" w:hAnsi="Times New Roman" w:cs="Times New Roman"/>
          <w:sz w:val="28"/>
          <w:szCs w:val="28"/>
          <w:lang w:val="en-US" w:eastAsia="ru-RU"/>
        </w:rPr>
        <w:t>II</w:t>
      </w:r>
      <w:r w:rsidRPr="00F0230B">
        <w:rPr>
          <w:rFonts w:ascii="Times New Roman" w:eastAsia="Times New Roman" w:hAnsi="Times New Roman" w:cs="Times New Roman"/>
          <w:sz w:val="28"/>
          <w:szCs w:val="28"/>
          <w:lang w:eastAsia="ru-RU"/>
        </w:rPr>
        <w:t>;</w:t>
      </w:r>
    </w:p>
    <w:p w:rsidR="00885C14" w:rsidRPr="00F0230B" w:rsidRDefault="00885C14" w:rsidP="00885C14">
      <w:pPr>
        <w:pStyle w:val="a4"/>
        <w:numPr>
          <w:ilvl w:val="0"/>
          <w:numId w:val="4"/>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eastAsia="ru-RU"/>
        </w:rPr>
      </w:pPr>
      <w:r w:rsidRPr="00F0230B">
        <w:rPr>
          <w:rFonts w:ascii="Times New Roman" w:eastAsia="Times New Roman" w:hAnsi="Times New Roman" w:cs="Times New Roman"/>
          <w:sz w:val="28"/>
          <w:szCs w:val="28"/>
          <w:lang w:eastAsia="ru-RU"/>
        </w:rPr>
        <w:t xml:space="preserve">12 портов </w:t>
      </w:r>
      <w:r w:rsidRPr="00F0230B">
        <w:rPr>
          <w:rFonts w:ascii="Times New Roman" w:eastAsia="Times New Roman" w:hAnsi="Times New Roman" w:cs="Times New Roman"/>
          <w:sz w:val="28"/>
          <w:szCs w:val="28"/>
          <w:lang w:val="en-US" w:eastAsia="ru-RU"/>
        </w:rPr>
        <w:t>USB</w:t>
      </w:r>
      <w:r w:rsidRPr="00F0230B">
        <w:rPr>
          <w:rFonts w:ascii="Times New Roman" w:eastAsia="Times New Roman" w:hAnsi="Times New Roman" w:cs="Times New Roman"/>
          <w:sz w:val="28"/>
          <w:szCs w:val="28"/>
          <w:lang w:eastAsia="ru-RU"/>
        </w:rPr>
        <w:t xml:space="preserve"> 2.0;</w:t>
      </w:r>
    </w:p>
    <w:p w:rsidR="00885C14" w:rsidRPr="00F0230B" w:rsidRDefault="00885C14" w:rsidP="00885C14">
      <w:pPr>
        <w:pStyle w:val="a4"/>
        <w:numPr>
          <w:ilvl w:val="0"/>
          <w:numId w:val="4"/>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val="en-US" w:eastAsia="ru-RU"/>
        </w:rPr>
      </w:pPr>
      <w:r w:rsidRPr="00F0230B">
        <w:rPr>
          <w:rFonts w:ascii="Times New Roman" w:eastAsia="Times New Roman" w:hAnsi="Times New Roman" w:cs="Times New Roman"/>
          <w:sz w:val="28"/>
          <w:szCs w:val="28"/>
          <w:lang w:val="en-US" w:eastAsia="ru-RU"/>
        </w:rPr>
        <w:lastRenderedPageBreak/>
        <w:t xml:space="preserve">MAC </w:t>
      </w:r>
      <w:r w:rsidRPr="00F0230B">
        <w:rPr>
          <w:rFonts w:ascii="Times New Roman" w:eastAsia="Times New Roman" w:hAnsi="Times New Roman" w:cs="Times New Roman"/>
          <w:sz w:val="28"/>
          <w:szCs w:val="28"/>
          <w:lang w:eastAsia="ru-RU"/>
        </w:rPr>
        <w:t>контроллер</w:t>
      </w:r>
      <w:r w:rsidRPr="00F0230B">
        <w:rPr>
          <w:rFonts w:ascii="Times New Roman" w:eastAsia="Times New Roman" w:hAnsi="Times New Roman" w:cs="Times New Roman"/>
          <w:sz w:val="28"/>
          <w:szCs w:val="28"/>
          <w:lang w:val="en-US" w:eastAsia="ru-RU"/>
        </w:rPr>
        <w:t xml:space="preserve"> </w:t>
      </w:r>
      <w:r w:rsidRPr="00F0230B">
        <w:rPr>
          <w:rFonts w:ascii="Times New Roman" w:eastAsia="Times New Roman" w:hAnsi="Times New Roman" w:cs="Times New Roman"/>
          <w:sz w:val="28"/>
          <w:szCs w:val="28"/>
          <w:lang w:eastAsia="ru-RU"/>
        </w:rPr>
        <w:t>для</w:t>
      </w:r>
      <w:r w:rsidRPr="00F0230B">
        <w:rPr>
          <w:rFonts w:ascii="Times New Roman" w:eastAsia="Times New Roman" w:hAnsi="Times New Roman" w:cs="Times New Roman"/>
          <w:sz w:val="28"/>
          <w:szCs w:val="28"/>
          <w:lang w:val="en-US" w:eastAsia="ru-RU"/>
        </w:rPr>
        <w:t xml:space="preserve"> Gigabit Ethernet;</w:t>
      </w:r>
    </w:p>
    <w:p w:rsidR="00885C14" w:rsidRPr="00F0230B" w:rsidRDefault="00885C14" w:rsidP="00885C14">
      <w:pPr>
        <w:pStyle w:val="a4"/>
        <w:numPr>
          <w:ilvl w:val="0"/>
          <w:numId w:val="4"/>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val="en-US" w:eastAsia="ru-RU"/>
        </w:rPr>
      </w:pPr>
      <w:r w:rsidRPr="00F0230B">
        <w:rPr>
          <w:rFonts w:ascii="Times New Roman" w:eastAsia="Times New Roman" w:hAnsi="Times New Roman" w:cs="Times New Roman"/>
          <w:sz w:val="28"/>
          <w:szCs w:val="28"/>
          <w:lang w:eastAsia="ru-RU"/>
        </w:rPr>
        <w:t>Поддержка</w:t>
      </w:r>
      <w:r w:rsidRPr="00F0230B">
        <w:rPr>
          <w:rFonts w:ascii="Times New Roman" w:eastAsia="Times New Roman" w:hAnsi="Times New Roman" w:cs="Times New Roman"/>
          <w:sz w:val="28"/>
          <w:szCs w:val="28"/>
          <w:lang w:val="en-US" w:eastAsia="ru-RU"/>
        </w:rPr>
        <w:t xml:space="preserve"> Turbo Memory;</w:t>
      </w:r>
    </w:p>
    <w:p w:rsidR="00885C14" w:rsidRPr="00F0230B" w:rsidRDefault="00885C14" w:rsidP="00885C14">
      <w:pPr>
        <w:pStyle w:val="a4"/>
        <w:numPr>
          <w:ilvl w:val="0"/>
          <w:numId w:val="4"/>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val="en-US" w:eastAsia="ru-RU"/>
        </w:rPr>
      </w:pPr>
      <w:r w:rsidRPr="00F0230B">
        <w:rPr>
          <w:rFonts w:ascii="Times New Roman" w:eastAsia="Times New Roman" w:hAnsi="Times New Roman" w:cs="Times New Roman"/>
          <w:sz w:val="28"/>
          <w:szCs w:val="28"/>
          <w:lang w:eastAsia="ru-RU"/>
        </w:rPr>
        <w:t>Поддержка</w:t>
      </w:r>
      <w:r w:rsidRPr="00F0230B">
        <w:rPr>
          <w:rFonts w:ascii="Times New Roman" w:eastAsia="Times New Roman" w:hAnsi="Times New Roman" w:cs="Times New Roman"/>
          <w:sz w:val="28"/>
          <w:szCs w:val="28"/>
          <w:lang w:val="en-US" w:eastAsia="ru-RU"/>
        </w:rPr>
        <w:t xml:space="preserve"> Intel Matrix Storage Technology;</w:t>
      </w:r>
    </w:p>
    <w:p w:rsidR="00885C14" w:rsidRDefault="00885C14" w:rsidP="00885C14">
      <w:pPr>
        <w:pStyle w:val="a4"/>
        <w:numPr>
          <w:ilvl w:val="0"/>
          <w:numId w:val="4"/>
        </w:numPr>
        <w:shd w:val="clear" w:color="auto" w:fill="F9F9F9"/>
        <w:tabs>
          <w:tab w:val="left" w:pos="1134"/>
        </w:tabs>
        <w:spacing w:before="75" w:after="0" w:line="240" w:lineRule="auto"/>
        <w:ind w:left="1134"/>
        <w:jc w:val="both"/>
        <w:rPr>
          <w:rFonts w:ascii="Times New Roman" w:eastAsia="Times New Roman" w:hAnsi="Times New Roman" w:cs="Times New Roman"/>
          <w:sz w:val="28"/>
          <w:szCs w:val="28"/>
          <w:lang w:val="en-US" w:eastAsia="ru-RU"/>
        </w:rPr>
      </w:pPr>
      <w:r w:rsidRPr="00F0230B">
        <w:rPr>
          <w:rFonts w:ascii="Times New Roman" w:eastAsia="Times New Roman" w:hAnsi="Times New Roman" w:cs="Times New Roman"/>
          <w:sz w:val="28"/>
          <w:szCs w:val="28"/>
          <w:lang w:eastAsia="ru-RU"/>
        </w:rPr>
        <w:t xml:space="preserve">Поддержка </w:t>
      </w:r>
      <w:r w:rsidRPr="00F0230B">
        <w:rPr>
          <w:rFonts w:ascii="Times New Roman" w:eastAsia="Times New Roman" w:hAnsi="Times New Roman" w:cs="Times New Roman"/>
          <w:sz w:val="28"/>
          <w:szCs w:val="28"/>
          <w:lang w:val="en-US" w:eastAsia="ru-RU"/>
        </w:rPr>
        <w:t>High Definition Audio.</w:t>
      </w:r>
    </w:p>
    <w:p w:rsidR="00885C14" w:rsidRDefault="00885C14" w:rsidP="00885C14">
      <w:pPr>
        <w:shd w:val="clear" w:color="auto" w:fill="FFFFFF"/>
        <w:spacing w:after="0" w:line="240" w:lineRule="auto"/>
        <w:ind w:firstLine="709"/>
        <w:jc w:val="both"/>
        <w:rPr>
          <w:rFonts w:ascii="Times New Roman" w:eastAsia="Times New Roman" w:hAnsi="Times New Roman" w:cs="Times New Roman"/>
          <w:b/>
          <w:bCs/>
          <w:color w:val="000000"/>
          <w:sz w:val="28"/>
          <w:szCs w:val="28"/>
          <w:lang w:val="en-US" w:eastAsia="ru-RU"/>
        </w:rPr>
      </w:pPr>
    </w:p>
    <w:p w:rsidR="00885C14" w:rsidRPr="00083407" w:rsidRDefault="00885C14" w:rsidP="00885C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83407">
        <w:rPr>
          <w:rFonts w:ascii="Times New Roman" w:eastAsia="Times New Roman" w:hAnsi="Times New Roman" w:cs="Times New Roman"/>
          <w:b/>
          <w:bCs/>
          <w:color w:val="000000"/>
          <w:sz w:val="28"/>
          <w:szCs w:val="28"/>
          <w:lang w:eastAsia="ru-RU"/>
        </w:rPr>
        <w:t>Система охлаждения</w:t>
      </w:r>
    </w:p>
    <w:p w:rsidR="00885C14" w:rsidRPr="00083407" w:rsidRDefault="00885C14" w:rsidP="00885C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83407">
        <w:rPr>
          <w:rFonts w:ascii="Times New Roman" w:eastAsia="Times New Roman" w:hAnsi="Times New Roman" w:cs="Times New Roman"/>
          <w:color w:val="000000"/>
          <w:sz w:val="28"/>
          <w:szCs w:val="28"/>
          <w:lang w:eastAsia="ru-RU"/>
        </w:rPr>
        <w:t xml:space="preserve">Недорогие материнские платы обычно имеют небольшой алюминиевый радиатор на </w:t>
      </w:r>
      <w:proofErr w:type="spellStart"/>
      <w:r w:rsidRPr="00083407">
        <w:rPr>
          <w:rFonts w:ascii="Times New Roman" w:eastAsia="Times New Roman" w:hAnsi="Times New Roman" w:cs="Times New Roman"/>
          <w:color w:val="000000"/>
          <w:sz w:val="28"/>
          <w:szCs w:val="28"/>
          <w:lang w:eastAsia="ru-RU"/>
        </w:rPr>
        <w:t>мосфетах</w:t>
      </w:r>
      <w:proofErr w:type="spellEnd"/>
      <w:r w:rsidRPr="00083407">
        <w:rPr>
          <w:rFonts w:ascii="Times New Roman" w:eastAsia="Times New Roman" w:hAnsi="Times New Roman" w:cs="Times New Roman"/>
          <w:color w:val="000000"/>
          <w:sz w:val="28"/>
          <w:szCs w:val="28"/>
          <w:lang w:eastAsia="ru-RU"/>
        </w:rPr>
        <w:t xml:space="preserve"> (транзисторах) схемы питания процессора и маленький радиатор на северном мосту. И, при небольшой вентиляции корпуса, им этого обычно достаточно, так как в таких системах не используются мощные процессоры и видеокарты.</w:t>
      </w:r>
    </w:p>
    <w:p w:rsidR="00885C14" w:rsidRPr="00083407" w:rsidRDefault="00885C14" w:rsidP="00885C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83407">
        <w:rPr>
          <w:rFonts w:ascii="Times New Roman" w:eastAsia="Times New Roman" w:hAnsi="Times New Roman" w:cs="Times New Roman"/>
          <w:color w:val="000000"/>
          <w:sz w:val="28"/>
          <w:szCs w:val="28"/>
          <w:lang w:eastAsia="ru-RU"/>
        </w:rPr>
        <w:t>Материнские платы среднего класса обычно имеют л</w:t>
      </w:r>
      <w:r>
        <w:rPr>
          <w:rFonts w:ascii="Times New Roman" w:eastAsia="Times New Roman" w:hAnsi="Times New Roman" w:cs="Times New Roman"/>
          <w:color w:val="000000"/>
          <w:sz w:val="28"/>
          <w:szCs w:val="28"/>
          <w:lang w:eastAsia="ru-RU"/>
        </w:rPr>
        <w:t>и</w:t>
      </w:r>
      <w:r w:rsidRPr="00083407">
        <w:rPr>
          <w:rFonts w:ascii="Times New Roman" w:eastAsia="Times New Roman" w:hAnsi="Times New Roman" w:cs="Times New Roman"/>
          <w:color w:val="000000"/>
          <w:sz w:val="28"/>
          <w:szCs w:val="28"/>
          <w:lang w:eastAsia="ru-RU"/>
        </w:rPr>
        <w:t>бо радиаторы большего размера, либо системы охлаждения с тепловыми трубками, что предпочтительнее, но все равно требует циркуляции воздуха внутри корпуса.</w:t>
      </w:r>
    </w:p>
    <w:p w:rsidR="00885C14" w:rsidRDefault="00885C14" w:rsidP="00885C1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83407">
        <w:rPr>
          <w:rFonts w:ascii="Times New Roman" w:hAnsi="Times New Roman" w:cs="Times New Roman"/>
          <w:noProof/>
          <w:lang w:eastAsia="ru-RU"/>
        </w:rPr>
        <w:drawing>
          <wp:inline distT="0" distB="0" distL="0" distR="0" wp14:anchorId="199F59DC" wp14:editId="11470A4B">
            <wp:extent cx="5407741" cy="2619375"/>
            <wp:effectExtent l="19050" t="0" r="2459" b="0"/>
            <wp:docPr id="50" name="Рисунок 50" descr="http://remontcompa.ru/uploads/posts/2014-04/1398705839_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remontcompa.ru/uploads/posts/2014-04/1398705839_44.jpg"/>
                    <pic:cNvPicPr>
                      <a:picLocks noChangeAspect="1" noChangeArrowheads="1"/>
                    </pic:cNvPicPr>
                  </pic:nvPicPr>
                  <pic:blipFill>
                    <a:blip r:embed="rId13" cstate="print"/>
                    <a:srcRect/>
                    <a:stretch>
                      <a:fillRect/>
                    </a:stretch>
                  </pic:blipFill>
                  <pic:spPr bwMode="auto">
                    <a:xfrm>
                      <a:off x="0" y="0"/>
                      <a:ext cx="5407741" cy="2619375"/>
                    </a:xfrm>
                    <a:prstGeom prst="rect">
                      <a:avLst/>
                    </a:prstGeom>
                    <a:noFill/>
                    <a:ln w="9525">
                      <a:noFill/>
                      <a:miter lim="800000"/>
                      <a:headEnd/>
                      <a:tailEnd/>
                    </a:ln>
                  </pic:spPr>
                </pic:pic>
              </a:graphicData>
            </a:graphic>
          </wp:inline>
        </w:drawing>
      </w:r>
    </w:p>
    <w:p w:rsidR="00885C14" w:rsidRPr="00083407" w:rsidRDefault="00885C14" w:rsidP="00885C1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85C14" w:rsidRDefault="00885C14" w:rsidP="00885C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83407">
        <w:rPr>
          <w:rFonts w:ascii="Times New Roman" w:eastAsia="Times New Roman" w:hAnsi="Times New Roman" w:cs="Times New Roman"/>
          <w:color w:val="000000"/>
          <w:sz w:val="28"/>
          <w:szCs w:val="28"/>
          <w:lang w:eastAsia="ru-RU"/>
        </w:rPr>
        <w:t>Системы охлаждения мощных материнских плат обычно построены на тепловых трубках и имеют еще более высокие требования к организации вентиляции корпуса.</w:t>
      </w:r>
    </w:p>
    <w:p w:rsidR="00885C14" w:rsidRDefault="00885C14" w:rsidP="00885C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При выборе материнской платы нужно обратить внимание:</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1. Для какого процессора предназначена материнская плата (</w:t>
      </w:r>
      <w:proofErr w:type="spellStart"/>
      <w:r w:rsidRPr="004E6BEC">
        <w:rPr>
          <w:rFonts w:ascii="Times New Roman" w:eastAsia="Times New Roman" w:hAnsi="Times New Roman" w:cs="Times New Roman"/>
          <w:color w:val="000000"/>
          <w:sz w:val="28"/>
          <w:szCs w:val="28"/>
          <w:lang w:eastAsia="ru-RU"/>
        </w:rPr>
        <w:t>Intel</w:t>
      </w:r>
      <w:proofErr w:type="spellEnd"/>
      <w:r w:rsidRPr="004E6BEC">
        <w:rPr>
          <w:rFonts w:ascii="Times New Roman" w:eastAsia="Times New Roman" w:hAnsi="Times New Roman" w:cs="Times New Roman"/>
          <w:color w:val="000000"/>
          <w:sz w:val="28"/>
          <w:szCs w:val="28"/>
          <w:lang w:eastAsia="ru-RU"/>
        </w:rPr>
        <w:t>, AMD и т.д.).</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2. Кто производитель материнской платы.</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 xml:space="preserve">3. Форм-фактор (размер материнской платы) ATX, </w:t>
      </w:r>
      <w:proofErr w:type="spellStart"/>
      <w:r w:rsidRPr="004E6BEC">
        <w:rPr>
          <w:rFonts w:ascii="Times New Roman" w:eastAsia="Times New Roman" w:hAnsi="Times New Roman" w:cs="Times New Roman"/>
          <w:color w:val="000000"/>
          <w:sz w:val="28"/>
          <w:szCs w:val="28"/>
          <w:lang w:eastAsia="ru-RU"/>
        </w:rPr>
        <w:t>Mini</w:t>
      </w:r>
      <w:proofErr w:type="spellEnd"/>
      <w:r w:rsidRPr="004E6BEC">
        <w:rPr>
          <w:rFonts w:ascii="Times New Roman" w:eastAsia="Times New Roman" w:hAnsi="Times New Roman" w:cs="Times New Roman"/>
          <w:color w:val="000000"/>
          <w:sz w:val="28"/>
          <w:szCs w:val="28"/>
          <w:lang w:eastAsia="ru-RU"/>
        </w:rPr>
        <w:t xml:space="preserve">-ATX, </w:t>
      </w:r>
      <w:proofErr w:type="spellStart"/>
      <w:r w:rsidRPr="004E6BEC">
        <w:rPr>
          <w:rFonts w:ascii="Times New Roman" w:eastAsia="Times New Roman" w:hAnsi="Times New Roman" w:cs="Times New Roman"/>
          <w:color w:val="000000"/>
          <w:sz w:val="28"/>
          <w:szCs w:val="28"/>
          <w:lang w:eastAsia="ru-RU"/>
        </w:rPr>
        <w:t>Micro</w:t>
      </w:r>
      <w:proofErr w:type="spellEnd"/>
      <w:r w:rsidRPr="004E6BEC">
        <w:rPr>
          <w:rFonts w:ascii="Times New Roman" w:eastAsia="Times New Roman" w:hAnsi="Times New Roman" w:cs="Times New Roman"/>
          <w:color w:val="000000"/>
          <w:sz w:val="28"/>
          <w:szCs w:val="28"/>
          <w:lang w:eastAsia="ru-RU"/>
        </w:rPr>
        <w:t>-ATX.</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 xml:space="preserve">4. Какой чипсет </w:t>
      </w:r>
      <w:proofErr w:type="gramStart"/>
      <w:r w:rsidRPr="004E6BEC">
        <w:rPr>
          <w:rFonts w:ascii="Times New Roman" w:eastAsia="Times New Roman" w:hAnsi="Times New Roman" w:cs="Times New Roman"/>
          <w:color w:val="000000"/>
          <w:sz w:val="28"/>
          <w:szCs w:val="28"/>
          <w:lang w:eastAsia="ru-RU"/>
        </w:rPr>
        <w:t>установлен</w:t>
      </w:r>
      <w:proofErr w:type="gramEnd"/>
      <w:r w:rsidRPr="004E6BEC">
        <w:rPr>
          <w:rFonts w:ascii="Times New Roman" w:eastAsia="Times New Roman" w:hAnsi="Times New Roman" w:cs="Times New Roman"/>
          <w:color w:val="000000"/>
          <w:sz w:val="28"/>
          <w:szCs w:val="28"/>
          <w:lang w:eastAsia="ru-RU"/>
        </w:rPr>
        <w:t xml:space="preserve"> на материнской плате.</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5. Какой процессорный разъем имеет материнская плата.</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6. Тип, объем и частота поддерживаемой памяти.</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7. Какие и сколько видеокарт поддерживает материнская плата.</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lastRenderedPageBreak/>
        <w:t>8. Какие интегрированные устройства имеет материнская плата (видео, звук, сетевая карта).</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9. Поддержка типа и объема</w:t>
      </w:r>
      <w:r>
        <w:rPr>
          <w:rFonts w:ascii="Times New Roman" w:eastAsia="Times New Roman" w:hAnsi="Times New Roman" w:cs="Times New Roman"/>
          <w:color w:val="000000"/>
          <w:sz w:val="28"/>
          <w:szCs w:val="28"/>
          <w:lang w:eastAsia="ru-RU"/>
        </w:rPr>
        <w:t xml:space="preserve"> носителей (HDD, SSD; SATA, IDE</w:t>
      </w:r>
      <w:r w:rsidRPr="004E6BEC">
        <w:rPr>
          <w:rFonts w:ascii="Times New Roman" w:eastAsia="Times New Roman" w:hAnsi="Times New Roman" w:cs="Times New Roman"/>
          <w:color w:val="000000"/>
          <w:sz w:val="28"/>
          <w:szCs w:val="28"/>
          <w:lang w:eastAsia="ru-RU"/>
        </w:rPr>
        <w:t>).</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10. Количество и расположение разъемов для установки плат расширения.</w:t>
      </w:r>
    </w:p>
    <w:p w:rsidR="00885C14" w:rsidRPr="004E6BEC" w:rsidRDefault="00885C14" w:rsidP="00885C14">
      <w:pPr>
        <w:shd w:val="clear" w:color="auto" w:fill="FFFFFF"/>
        <w:spacing w:after="0" w:line="357" w:lineRule="atLeast"/>
        <w:ind w:firstLine="709"/>
        <w:jc w:val="both"/>
        <w:rPr>
          <w:rFonts w:ascii="Times New Roman" w:eastAsia="Times New Roman" w:hAnsi="Times New Roman" w:cs="Times New Roman"/>
          <w:color w:val="000000"/>
          <w:sz w:val="28"/>
          <w:szCs w:val="28"/>
          <w:lang w:eastAsia="ru-RU"/>
        </w:rPr>
      </w:pPr>
      <w:r w:rsidRPr="004E6BEC">
        <w:rPr>
          <w:rFonts w:ascii="Times New Roman" w:eastAsia="Times New Roman" w:hAnsi="Times New Roman" w:cs="Times New Roman"/>
          <w:color w:val="000000"/>
          <w:sz w:val="28"/>
          <w:szCs w:val="28"/>
          <w:lang w:eastAsia="ru-RU"/>
        </w:rPr>
        <w:t>11. Наличие необходимых внешних разъемов.</w:t>
      </w:r>
    </w:p>
    <w:p w:rsidR="00885C14" w:rsidRDefault="00885C14" w:rsidP="00885C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85C14" w:rsidRPr="004E6BEC" w:rsidRDefault="00885C14" w:rsidP="00885C14">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E6BEC">
        <w:rPr>
          <w:rFonts w:ascii="Times New Roman" w:eastAsia="Times New Roman" w:hAnsi="Times New Roman" w:cs="Times New Roman"/>
          <w:b/>
          <w:color w:val="000000"/>
          <w:sz w:val="28"/>
          <w:szCs w:val="28"/>
          <w:lang w:eastAsia="ru-RU"/>
        </w:rPr>
        <w:t>Контрольные вопросы</w:t>
      </w:r>
    </w:p>
    <w:p w:rsidR="00885C14" w:rsidRDefault="00885C14" w:rsidP="00885C14">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Поясните роль системной платы в ПК.</w:t>
      </w:r>
    </w:p>
    <w:p w:rsidR="00885C14" w:rsidRDefault="00885C14" w:rsidP="00885C14">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Назовите основные устройства, расположенные на системной плате ПК.</w:t>
      </w:r>
    </w:p>
    <w:p w:rsidR="00885C14" w:rsidRDefault="00885C14" w:rsidP="00885C14">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Назовите основные форм-факторы системных плат.</w:t>
      </w:r>
    </w:p>
    <w:p w:rsidR="00885C14" w:rsidRDefault="00885C14" w:rsidP="00885C14">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«системная микросхема» (чипсет), какие функции она выполняет?</w:t>
      </w:r>
    </w:p>
    <w:p w:rsidR="00885C14" w:rsidRDefault="00885C14" w:rsidP="00885C14">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Назовите основные параметры, которые следует учитывать при выборе системной плате.</w:t>
      </w:r>
    </w:p>
    <w:p w:rsidR="00885C14" w:rsidRDefault="00885C14" w:rsidP="00885C14">
      <w:pPr>
        <w:pStyle w:val="a4"/>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«северный мост» и «южный мост» чипсетов, каково их назначение?</w:t>
      </w:r>
    </w:p>
    <w:p w:rsidR="00885C14" w:rsidRDefault="00885C14" w:rsidP="00885C1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92136" w:rsidRPr="00792136" w:rsidRDefault="00792136">
      <w:pPr>
        <w:rPr>
          <w:rFonts w:ascii="Times New Roman" w:hAnsi="Times New Roman" w:cs="Times New Roman"/>
          <w:sz w:val="28"/>
          <w:szCs w:val="28"/>
        </w:rPr>
      </w:pPr>
    </w:p>
    <w:sectPr w:rsidR="00792136" w:rsidRPr="00792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D2EAB"/>
    <w:multiLevelType w:val="hybridMultilevel"/>
    <w:tmpl w:val="3198F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0223316"/>
    <w:multiLevelType w:val="hybridMultilevel"/>
    <w:tmpl w:val="32F8E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9F28A2"/>
    <w:multiLevelType w:val="multilevel"/>
    <w:tmpl w:val="F564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E7D98"/>
    <w:multiLevelType w:val="hybridMultilevel"/>
    <w:tmpl w:val="CC902862"/>
    <w:lvl w:ilvl="0" w:tplc="919C7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2B16CD"/>
    <w:multiLevelType w:val="multilevel"/>
    <w:tmpl w:val="C23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75049"/>
    <w:multiLevelType w:val="multilevel"/>
    <w:tmpl w:val="6F7C5B8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36"/>
    <w:rsid w:val="00792136"/>
    <w:rsid w:val="00885C14"/>
    <w:rsid w:val="00B2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5C14"/>
    <w:rPr>
      <w:rFonts w:ascii="Times New Roman" w:eastAsia="Times New Roman" w:hAnsi="Times New Roman" w:cs="Times New Roman"/>
      <w:sz w:val="20"/>
      <w:szCs w:val="20"/>
      <w:shd w:val="clear" w:color="auto" w:fill="FFFFFF"/>
    </w:rPr>
  </w:style>
  <w:style w:type="character" w:customStyle="1" w:styleId="21">
    <w:name w:val="Основной текст (2) + Курсив"/>
    <w:basedOn w:val="2"/>
    <w:rsid w:val="00885C14"/>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2">
    <w:name w:val="Заголовок №2_"/>
    <w:basedOn w:val="a0"/>
    <w:link w:val="23"/>
    <w:rsid w:val="00885C14"/>
    <w:rPr>
      <w:rFonts w:ascii="Arial" w:eastAsia="Arial" w:hAnsi="Arial" w:cs="Arial"/>
      <w:b/>
      <w:bCs/>
      <w:sz w:val="24"/>
      <w:szCs w:val="24"/>
      <w:shd w:val="clear" w:color="auto" w:fill="FFFFFF"/>
    </w:rPr>
  </w:style>
  <w:style w:type="paragraph" w:customStyle="1" w:styleId="20">
    <w:name w:val="Основной текст (2)"/>
    <w:basedOn w:val="a"/>
    <w:link w:val="2"/>
    <w:rsid w:val="00885C14"/>
    <w:pPr>
      <w:widowControl w:val="0"/>
      <w:shd w:val="clear" w:color="auto" w:fill="FFFFFF"/>
      <w:spacing w:after="0" w:line="240" w:lineRule="exact"/>
      <w:jc w:val="both"/>
    </w:pPr>
    <w:rPr>
      <w:rFonts w:ascii="Times New Roman" w:eastAsia="Times New Roman" w:hAnsi="Times New Roman" w:cs="Times New Roman"/>
      <w:sz w:val="20"/>
      <w:szCs w:val="20"/>
    </w:rPr>
  </w:style>
  <w:style w:type="paragraph" w:customStyle="1" w:styleId="23">
    <w:name w:val="Заголовок №2"/>
    <w:basedOn w:val="a"/>
    <w:link w:val="22"/>
    <w:rsid w:val="00885C14"/>
    <w:pPr>
      <w:widowControl w:val="0"/>
      <w:shd w:val="clear" w:color="auto" w:fill="FFFFFF"/>
      <w:spacing w:before="360" w:after="360" w:line="0" w:lineRule="atLeast"/>
      <w:jc w:val="both"/>
      <w:outlineLvl w:val="1"/>
    </w:pPr>
    <w:rPr>
      <w:rFonts w:ascii="Arial" w:eastAsia="Arial" w:hAnsi="Arial" w:cs="Arial"/>
      <w:b/>
      <w:bCs/>
      <w:sz w:val="24"/>
      <w:szCs w:val="24"/>
    </w:rPr>
  </w:style>
  <w:style w:type="paragraph" w:styleId="a3">
    <w:name w:val="Normal (Web)"/>
    <w:basedOn w:val="a"/>
    <w:uiPriority w:val="99"/>
    <w:semiHidden/>
    <w:unhideWhenUsed/>
    <w:rsid w:val="00885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5C14"/>
  </w:style>
  <w:style w:type="paragraph" w:styleId="a4">
    <w:name w:val="List Paragraph"/>
    <w:basedOn w:val="a"/>
    <w:uiPriority w:val="34"/>
    <w:qFormat/>
    <w:rsid w:val="00885C14"/>
    <w:pPr>
      <w:ind w:left="720"/>
      <w:contextualSpacing/>
    </w:pPr>
  </w:style>
  <w:style w:type="character" w:styleId="a5">
    <w:name w:val="Hyperlink"/>
    <w:basedOn w:val="a0"/>
    <w:uiPriority w:val="99"/>
    <w:unhideWhenUsed/>
    <w:rsid w:val="00885C14"/>
    <w:rPr>
      <w:color w:val="0000FF"/>
      <w:u w:val="single"/>
    </w:rPr>
  </w:style>
  <w:style w:type="paragraph" w:styleId="a6">
    <w:name w:val="Balloon Text"/>
    <w:basedOn w:val="a"/>
    <w:link w:val="a7"/>
    <w:uiPriority w:val="99"/>
    <w:semiHidden/>
    <w:unhideWhenUsed/>
    <w:rsid w:val="00885C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85C14"/>
    <w:rPr>
      <w:rFonts w:ascii="Times New Roman" w:eastAsia="Times New Roman" w:hAnsi="Times New Roman" w:cs="Times New Roman"/>
      <w:sz w:val="20"/>
      <w:szCs w:val="20"/>
      <w:shd w:val="clear" w:color="auto" w:fill="FFFFFF"/>
    </w:rPr>
  </w:style>
  <w:style w:type="character" w:customStyle="1" w:styleId="21">
    <w:name w:val="Основной текст (2) + Курсив"/>
    <w:basedOn w:val="2"/>
    <w:rsid w:val="00885C14"/>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2">
    <w:name w:val="Заголовок №2_"/>
    <w:basedOn w:val="a0"/>
    <w:link w:val="23"/>
    <w:rsid w:val="00885C14"/>
    <w:rPr>
      <w:rFonts w:ascii="Arial" w:eastAsia="Arial" w:hAnsi="Arial" w:cs="Arial"/>
      <w:b/>
      <w:bCs/>
      <w:sz w:val="24"/>
      <w:szCs w:val="24"/>
      <w:shd w:val="clear" w:color="auto" w:fill="FFFFFF"/>
    </w:rPr>
  </w:style>
  <w:style w:type="paragraph" w:customStyle="1" w:styleId="20">
    <w:name w:val="Основной текст (2)"/>
    <w:basedOn w:val="a"/>
    <w:link w:val="2"/>
    <w:rsid w:val="00885C14"/>
    <w:pPr>
      <w:widowControl w:val="0"/>
      <w:shd w:val="clear" w:color="auto" w:fill="FFFFFF"/>
      <w:spacing w:after="0" w:line="240" w:lineRule="exact"/>
      <w:jc w:val="both"/>
    </w:pPr>
    <w:rPr>
      <w:rFonts w:ascii="Times New Roman" w:eastAsia="Times New Roman" w:hAnsi="Times New Roman" w:cs="Times New Roman"/>
      <w:sz w:val="20"/>
      <w:szCs w:val="20"/>
    </w:rPr>
  </w:style>
  <w:style w:type="paragraph" w:customStyle="1" w:styleId="23">
    <w:name w:val="Заголовок №2"/>
    <w:basedOn w:val="a"/>
    <w:link w:val="22"/>
    <w:rsid w:val="00885C14"/>
    <w:pPr>
      <w:widowControl w:val="0"/>
      <w:shd w:val="clear" w:color="auto" w:fill="FFFFFF"/>
      <w:spacing w:before="360" w:after="360" w:line="0" w:lineRule="atLeast"/>
      <w:jc w:val="both"/>
      <w:outlineLvl w:val="1"/>
    </w:pPr>
    <w:rPr>
      <w:rFonts w:ascii="Arial" w:eastAsia="Arial" w:hAnsi="Arial" w:cs="Arial"/>
      <w:b/>
      <w:bCs/>
      <w:sz w:val="24"/>
      <w:szCs w:val="24"/>
    </w:rPr>
  </w:style>
  <w:style w:type="paragraph" w:styleId="a3">
    <w:name w:val="Normal (Web)"/>
    <w:basedOn w:val="a"/>
    <w:uiPriority w:val="99"/>
    <w:semiHidden/>
    <w:unhideWhenUsed/>
    <w:rsid w:val="00885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5C14"/>
  </w:style>
  <w:style w:type="paragraph" w:styleId="a4">
    <w:name w:val="List Paragraph"/>
    <w:basedOn w:val="a"/>
    <w:uiPriority w:val="34"/>
    <w:qFormat/>
    <w:rsid w:val="00885C14"/>
    <w:pPr>
      <w:ind w:left="720"/>
      <w:contextualSpacing/>
    </w:pPr>
  </w:style>
  <w:style w:type="character" w:styleId="a5">
    <w:name w:val="Hyperlink"/>
    <w:basedOn w:val="a0"/>
    <w:uiPriority w:val="99"/>
    <w:unhideWhenUsed/>
    <w:rsid w:val="00885C14"/>
    <w:rPr>
      <w:color w:val="0000FF"/>
      <w:u w:val="single"/>
    </w:rPr>
  </w:style>
  <w:style w:type="paragraph" w:styleId="a6">
    <w:name w:val="Balloon Text"/>
    <w:basedOn w:val="a"/>
    <w:link w:val="a7"/>
    <w:uiPriority w:val="99"/>
    <w:semiHidden/>
    <w:unhideWhenUsed/>
    <w:rsid w:val="00885C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2024-11-02T05:33:00Z</dcterms:created>
  <dcterms:modified xsi:type="dcterms:W3CDTF">2024-11-02T05:43:00Z</dcterms:modified>
</cp:coreProperties>
</file>