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6E55FE" w:rsidRPr="006E55FE" w:rsidTr="007136BD">
        <w:tc>
          <w:tcPr>
            <w:tcW w:w="4927" w:type="dxa"/>
          </w:tcPr>
          <w:p w:rsidR="006E55FE" w:rsidRPr="006E55FE" w:rsidRDefault="006E55FE" w:rsidP="006E55FE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6E55FE" w:rsidRPr="006E55FE" w:rsidRDefault="006E55FE" w:rsidP="006E55FE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E55F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Приложение ОПОП</w:t>
            </w:r>
          </w:p>
          <w:p w:rsidR="006E55FE" w:rsidRPr="006E55FE" w:rsidRDefault="006E55FE" w:rsidP="006E55FE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РАБОЧАЯ ПРОГРАММА ПРОФЕССИОНАЛЬНОГО МОДУЛЯ  </w:t>
      </w:r>
    </w:p>
    <w:p w:rsidR="006E55FE" w:rsidRPr="006E55FE" w:rsidRDefault="006E55FE" w:rsidP="006E5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167459020"/>
      <w:bookmarkStart w:id="1" w:name="_Toc167459140"/>
      <w:r w:rsidRPr="006E55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ПМ.01 ОПЕРАТИВНО-СЛУЖЕБНАЯ ДЕЯТЕЛЬНОСТЬ</w:t>
      </w:r>
      <w:bookmarkEnd w:id="0"/>
      <w:bookmarkEnd w:id="1"/>
    </w:p>
    <w:p w:rsidR="006E55FE" w:rsidRPr="006E55FE" w:rsidRDefault="006E55FE" w:rsidP="006E5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</w:t>
      </w: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40.02.02 «Правоохранительная деятельность</w:t>
      </w: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специальность</w:t>
      </w: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E55FE" w:rsidRPr="006E55FE" w:rsidRDefault="006E55FE" w:rsidP="006E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2025 г.</w:t>
      </w: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6E55FE" w:rsidRPr="006E55FE" w:rsidRDefault="006E55FE" w:rsidP="006E55FE">
      <w:pPr>
        <w:widowControl w:val="0"/>
        <w:spacing w:after="0"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13966412"/>
      <w:proofErr w:type="gramStart"/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lastRenderedPageBreak/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6E55F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E55F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ПРОФЕССИОНАЛЬНОГО МОДУЛЯ  ПМ.01 ОПЕРАТИВНО-СЛУЖЕБНАЯ ДЕЯТЕЛЬНОСТЬ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E55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proofErr w:type="spellStart"/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6E55F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6E55F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17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05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2012</w:t>
      </w:r>
      <w:r w:rsidRPr="006E55F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413</w:t>
      </w:r>
      <w:r w:rsidRPr="006E55F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E55F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12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08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2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2)</w:t>
      </w:r>
      <w:r w:rsidRPr="006E55F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E55F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E55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E55F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E55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E55F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М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и-</w:t>
      </w:r>
      <w:proofErr w:type="spellStart"/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E55F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55F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ий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6E55F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6E55F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E55F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10</w:t>
      </w:r>
      <w:r w:rsidRPr="006E55F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января 2025 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6E55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6E55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«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E55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льного</w:t>
      </w:r>
      <w:r w:rsidRPr="006E55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ион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6E55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55F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E55F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40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6E55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gramEnd"/>
    </w:p>
    <w:p w:rsidR="006E55FE" w:rsidRPr="006E55FE" w:rsidRDefault="006E55FE" w:rsidP="006E55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FE" w:rsidRPr="006E55FE" w:rsidRDefault="006E55FE" w:rsidP="006E55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FE" w:rsidRPr="006E55FE" w:rsidRDefault="006E55FE" w:rsidP="006E55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FE" w:rsidRPr="006E55FE" w:rsidRDefault="006E55FE" w:rsidP="006E55F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FE" w:rsidRPr="006E55FE" w:rsidRDefault="006E55FE" w:rsidP="006E55F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FE" w:rsidRPr="006E55FE" w:rsidRDefault="006E55FE" w:rsidP="006E55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6E55FE" w:rsidRPr="006E55FE" w:rsidRDefault="006E55FE" w:rsidP="006E55FE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Рассмотрена </w:t>
      </w:r>
    </w:p>
    <w:p w:rsidR="006E55FE" w:rsidRPr="006E55FE" w:rsidRDefault="006E55FE" w:rsidP="006E55FE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кафедральным  объединением</w:t>
      </w:r>
    </w:p>
    <w:p w:rsidR="006E55FE" w:rsidRPr="006E55FE" w:rsidRDefault="006E55FE" w:rsidP="006E55FE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 </w:t>
      </w:r>
      <w:proofErr w:type="gramStart"/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proofErr w:type="gramEnd"/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 ___  </w:t>
      </w:r>
      <w:proofErr w:type="gramStart"/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«</w:t>
      </w:r>
      <w:r w:rsidRPr="006E55FE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6E55FE" w:rsidRPr="006E55FE" w:rsidRDefault="006E55FE" w:rsidP="006E55FE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E55FE" w:rsidRPr="006E55FE" w:rsidRDefault="006E55FE" w:rsidP="006E55FE">
      <w:pPr>
        <w:widowControl w:val="0"/>
        <w:spacing w:after="0" w:line="240" w:lineRule="auto"/>
        <w:ind w:left="3109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</w:t>
      </w:r>
    </w:p>
    <w:p w:rsidR="006E55FE" w:rsidRPr="006E55FE" w:rsidRDefault="006E55FE" w:rsidP="006E55FE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Рекомендована  </w:t>
      </w:r>
    </w:p>
    <w:p w:rsidR="006E55FE" w:rsidRPr="006E55FE" w:rsidRDefault="006E55FE" w:rsidP="006E55FE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  советом</w:t>
      </w:r>
    </w:p>
    <w:p w:rsidR="006E55FE" w:rsidRPr="006E55FE" w:rsidRDefault="006E55FE" w:rsidP="006E55FE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 МС   №  ___  от    «</w:t>
      </w:r>
      <w:r w:rsidRPr="006E55FE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6E55FE" w:rsidRPr="006E55FE" w:rsidRDefault="006E55FE" w:rsidP="006E55FE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55FE" w:rsidRPr="006E55FE" w:rsidRDefault="006E55FE" w:rsidP="006E55FE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E55FE" w:rsidRPr="006E55FE" w:rsidRDefault="006E55FE" w:rsidP="006E55FE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E55FE" w:rsidRPr="006E55FE" w:rsidRDefault="006E55FE" w:rsidP="006E55FE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522662" w:rsidRPr="00522662" w:rsidRDefault="00522662" w:rsidP="00522662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zh-CN"/>
        </w:rPr>
      </w:pPr>
      <w:bookmarkStart w:id="3" w:name="_Toc167459141"/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  <w:lastRenderedPageBreak/>
        <w:t>1. Общая характеристика</w:t>
      </w:r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zh-CN"/>
        </w:rPr>
        <w:t xml:space="preserve"> РАБОЧЕЙ ПРОГРАММЫ ПРОФЕССИОНАЛЬНОГО МОДУЛЯ</w:t>
      </w:r>
      <w:bookmarkEnd w:id="3"/>
    </w:p>
    <w:p w:rsidR="00522662" w:rsidRPr="00522662" w:rsidRDefault="00522662" w:rsidP="00522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ОПЕРАТИВНО-СЛУЖЕБНАЯ ДЕЯТЕЛЬНОСТЬ</w:t>
      </w:r>
    </w:p>
    <w:p w:rsidR="00522662" w:rsidRPr="00522662" w:rsidRDefault="00522662" w:rsidP="00522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662" w:rsidRPr="00522662" w:rsidRDefault="00522662" w:rsidP="00522662">
      <w:pPr>
        <w:numPr>
          <w:ilvl w:val="1"/>
          <w:numId w:val="1"/>
        </w:numPr>
        <w:spacing w:after="120" w:line="240" w:lineRule="auto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4" w:name="_Toc167459142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Цель и место профессионального модуля в структуре образовательной программы</w:t>
      </w:r>
      <w:bookmarkEnd w:id="4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2662" w:rsidRPr="00522662" w:rsidRDefault="00522662" w:rsidP="0052266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модуля: освоение вида деятельности «Оперативно-служебная деятельность»</w:t>
      </w:r>
      <w:r w:rsidRPr="00522662"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  <w:t>.</w:t>
      </w:r>
    </w:p>
    <w:p w:rsidR="00522662" w:rsidRPr="00522662" w:rsidRDefault="00522662" w:rsidP="005226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62" w:rsidRPr="00522662" w:rsidRDefault="00522662" w:rsidP="00522662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модуль включен 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обязательную часть образовательной программы.</w:t>
      </w:r>
    </w:p>
    <w:p w:rsidR="00522662" w:rsidRPr="00522662" w:rsidRDefault="00522662" w:rsidP="00522662">
      <w:pPr>
        <w:spacing w:after="120"/>
        <w:ind w:left="11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2662" w:rsidRPr="00522662" w:rsidRDefault="00522662" w:rsidP="00522662">
      <w:pPr>
        <w:numPr>
          <w:ilvl w:val="1"/>
          <w:numId w:val="1"/>
        </w:numPr>
        <w:spacing w:after="120" w:line="240" w:lineRule="auto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5" w:name="_Toc167459143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профессионального модуля</w:t>
      </w:r>
      <w:bookmarkEnd w:id="5"/>
    </w:p>
    <w:p w:rsidR="00522662" w:rsidRPr="00522662" w:rsidRDefault="00522662" w:rsidP="0052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выпускника.</w:t>
      </w:r>
    </w:p>
    <w:p w:rsidR="00522662" w:rsidRPr="00522662" w:rsidRDefault="00522662" w:rsidP="0052266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обучающийся должен</w:t>
      </w:r>
      <w:r w:rsidR="002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освоить компетенции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49D6" w:rsidRPr="002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2549D6" w:rsidRPr="002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ОК 2 ОК 3 ОК 4 ОК 5 ОК 6 ОК 7 ОК 8  ОК 9 ПК 1.1. ПК 1.2. ПК 1.3. ПК 1.4. ПК 1.5. ПК 1.6. ПК 2.1. ПК 2.2. ПК 2.3.</w:t>
      </w:r>
    </w:p>
    <w:p w:rsidR="00522662" w:rsidRPr="00522662" w:rsidRDefault="00522662" w:rsidP="0052266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22662" w:rsidRPr="00522662" w:rsidRDefault="00522662" w:rsidP="00522662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</w:pPr>
      <w:bookmarkStart w:id="6" w:name="_Toc167459145"/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  <w:t>2. Структура и содержание профессионального модуля</w:t>
      </w:r>
      <w:bookmarkEnd w:id="6"/>
    </w:p>
    <w:p w:rsidR="00522662" w:rsidRPr="00522662" w:rsidRDefault="00522662" w:rsidP="00522662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7" w:name="_Toc167459146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2.1. Трудоемкость освоения модуля</w:t>
      </w:r>
      <w:bookmarkEnd w:id="7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2662" w:rsidRPr="00522662" w:rsidRDefault="00522662" w:rsidP="00522662">
      <w:pPr>
        <w:spacing w:after="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8" w:name="_Toc167459147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Максимальная учебная нагрузка 7</w:t>
      </w:r>
      <w: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30 часов</w:t>
      </w:r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;</w:t>
      </w:r>
      <w:bookmarkEnd w:id="8"/>
    </w:p>
    <w:p w:rsidR="00522662" w:rsidRPr="00522662" w:rsidRDefault="00522662" w:rsidP="00522662">
      <w:pPr>
        <w:spacing w:after="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9" w:name="_Toc167459148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Внеаудиторная учебная нагрузка </w:t>
      </w:r>
      <w:bookmarkEnd w:id="9"/>
      <w: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16 часов</w:t>
      </w:r>
    </w:p>
    <w:p w:rsidR="00522662" w:rsidRPr="00522662" w:rsidRDefault="00522662" w:rsidP="00522662">
      <w:pPr>
        <w:spacing w:after="0" w:line="240" w:lineRule="auto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14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7"/>
        <w:gridCol w:w="2977"/>
      </w:tblGrid>
      <w:tr w:rsidR="009A53FD" w:rsidRPr="00522662" w:rsidTr="009A53FD">
        <w:trPr>
          <w:trHeight w:val="23"/>
        </w:trPr>
        <w:tc>
          <w:tcPr>
            <w:tcW w:w="663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составных частей модуля</w:t>
            </w:r>
          </w:p>
        </w:tc>
        <w:tc>
          <w:tcPr>
            <w:tcW w:w="297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A53FD" w:rsidRPr="00522662" w:rsidTr="009A53FD">
        <w:trPr>
          <w:trHeight w:val="23"/>
        </w:trPr>
        <w:tc>
          <w:tcPr>
            <w:tcW w:w="663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занятия, в </w:t>
            </w:r>
            <w:proofErr w:type="spellStart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97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</w:tr>
      <w:tr w:rsidR="009A53FD" w:rsidRPr="00522662" w:rsidTr="009A53FD">
        <w:trPr>
          <w:trHeight w:val="23"/>
        </w:trPr>
        <w:tc>
          <w:tcPr>
            <w:tcW w:w="663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97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346</w:t>
            </w:r>
          </w:p>
        </w:tc>
      </w:tr>
      <w:tr w:rsidR="009A53FD" w:rsidRPr="00522662" w:rsidTr="009A53FD">
        <w:trPr>
          <w:trHeight w:val="23"/>
        </w:trPr>
        <w:tc>
          <w:tcPr>
            <w:tcW w:w="663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7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134</w:t>
            </w:r>
          </w:p>
        </w:tc>
      </w:tr>
      <w:tr w:rsidR="009A53FD" w:rsidRPr="00522662" w:rsidTr="009A53FD">
        <w:trPr>
          <w:trHeight w:val="23"/>
        </w:trPr>
        <w:tc>
          <w:tcPr>
            <w:tcW w:w="663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Практика, в </w:t>
            </w:r>
            <w:proofErr w:type="spellStart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97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</w:tr>
      <w:tr w:rsidR="009A53FD" w:rsidRPr="00522662" w:rsidTr="009A53FD">
        <w:trPr>
          <w:trHeight w:val="23"/>
        </w:trPr>
        <w:tc>
          <w:tcPr>
            <w:tcW w:w="663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97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</w:t>
            </w:r>
          </w:p>
        </w:tc>
      </w:tr>
      <w:tr w:rsidR="009A53FD" w:rsidRPr="00522662" w:rsidTr="009A53FD">
        <w:trPr>
          <w:trHeight w:val="23"/>
        </w:trPr>
        <w:tc>
          <w:tcPr>
            <w:tcW w:w="663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297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142</w:t>
            </w:r>
          </w:p>
        </w:tc>
      </w:tr>
      <w:tr w:rsidR="009A53FD" w:rsidRPr="00522662" w:rsidTr="009A53FD">
        <w:trPr>
          <w:trHeight w:val="262"/>
        </w:trPr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аттестация, в том числе: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9A53FD" w:rsidRPr="00522662" w:rsidTr="009A53FD">
        <w:trPr>
          <w:trHeight w:val="60"/>
        </w:trPr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9A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МДК 01.01 в форме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экзамена</w:t>
            </w: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53FD" w:rsidRPr="00522662" w:rsidTr="009A53FD">
        <w:trPr>
          <w:trHeight w:val="60"/>
        </w:trPr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9A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МДК 01.02 в форме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53FD" w:rsidRPr="00522662" w:rsidTr="009A53FD">
        <w:trPr>
          <w:trHeight w:val="60"/>
        </w:trPr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МДК 01.03 в форме дифференцированного зачета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53FD" w:rsidRPr="00522662" w:rsidTr="009A53FD">
        <w:trPr>
          <w:trHeight w:val="60"/>
        </w:trPr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МДК 01.04 в форме дифференцированного зачета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53FD" w:rsidRPr="00522662" w:rsidTr="009A53FD">
        <w:trPr>
          <w:trHeight w:val="60"/>
        </w:trPr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МДК 01.05 в форме дифференцированного зачета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53FD" w:rsidRPr="00522662" w:rsidTr="009A53FD">
        <w:trPr>
          <w:trHeight w:val="204"/>
        </w:trPr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УП.01 в форме дифференцированного зачета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53FD" w:rsidRPr="00522662" w:rsidTr="009A53FD">
        <w:trPr>
          <w:trHeight w:val="204"/>
        </w:trPr>
        <w:tc>
          <w:tcPr>
            <w:tcW w:w="6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ПП.01 в форме дифференцированного зачета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53FD" w:rsidRPr="00522662" w:rsidTr="009A53FD">
        <w:trPr>
          <w:trHeight w:val="207"/>
        </w:trPr>
        <w:tc>
          <w:tcPr>
            <w:tcW w:w="6637" w:type="dxa"/>
            <w:tcBorders>
              <w:top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ПМ.01. в форме экзамена (квалификационного)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A53FD" w:rsidRPr="00522662" w:rsidRDefault="009A53FD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A53FD" w:rsidRPr="00522662" w:rsidTr="009A53FD">
        <w:trPr>
          <w:trHeight w:val="23"/>
        </w:trPr>
        <w:tc>
          <w:tcPr>
            <w:tcW w:w="6637" w:type="dxa"/>
            <w:vAlign w:val="center"/>
          </w:tcPr>
          <w:p w:rsidR="009A53FD" w:rsidRPr="00522662" w:rsidRDefault="009A53FD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vAlign w:val="center"/>
          </w:tcPr>
          <w:p w:rsidR="009A53FD" w:rsidRPr="00522662" w:rsidRDefault="009A53FD" w:rsidP="009A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</w:t>
            </w:r>
          </w:p>
        </w:tc>
      </w:tr>
    </w:tbl>
    <w:p w:rsidR="00522662" w:rsidRPr="00522662" w:rsidRDefault="00522662" w:rsidP="005226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2662" w:rsidRPr="00522662" w:rsidRDefault="00522662" w:rsidP="005226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22662" w:rsidRPr="00522662">
          <w:headerReference w:type="even" r:id="rId6"/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522662" w:rsidRPr="00522662" w:rsidRDefault="00522662" w:rsidP="00522662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0" w:name="_Toc167459149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lastRenderedPageBreak/>
        <w:t>2.2. Структура профессионального модуля</w:t>
      </w:r>
      <w:bookmarkEnd w:id="10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381"/>
        <w:gridCol w:w="880"/>
        <w:gridCol w:w="1275"/>
        <w:gridCol w:w="1134"/>
        <w:gridCol w:w="992"/>
        <w:gridCol w:w="1134"/>
        <w:gridCol w:w="1418"/>
        <w:gridCol w:w="850"/>
        <w:gridCol w:w="1134"/>
        <w:gridCol w:w="851"/>
        <w:gridCol w:w="992"/>
      </w:tblGrid>
      <w:tr w:rsidR="00522662" w:rsidRPr="00522662" w:rsidTr="009A53FD">
        <w:trPr>
          <w:cantSplit/>
          <w:trHeight w:val="1395"/>
        </w:trPr>
        <w:tc>
          <w:tcPr>
            <w:tcW w:w="2694" w:type="dxa"/>
            <w:tcBorders>
              <w:bottom w:val="single" w:sz="4" w:space="0" w:color="000000"/>
            </w:tcBorders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, ПК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880" w:type="dxa"/>
            <w:tcBorders>
              <w:bottom w:val="single" w:sz="4" w:space="0" w:color="000000"/>
            </w:tcBorders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Всего, час.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. в форме практической подготовки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2662" w:rsidRPr="00522662" w:rsidRDefault="00522662" w:rsidP="005226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МДК, в </w:t>
            </w:r>
            <w:proofErr w:type="spellStart"/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992" w:type="dxa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Учебные занятия</w:t>
            </w:r>
            <w:r w:rsidRPr="005226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proofErr w:type="spellStart"/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lang w:eastAsia="ru-RU"/>
              </w:rPr>
              <w:t>Теоретические занятия</w:t>
            </w:r>
          </w:p>
        </w:tc>
        <w:tc>
          <w:tcPr>
            <w:tcW w:w="1418" w:type="dxa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</w:t>
            </w:r>
          </w:p>
        </w:tc>
        <w:tc>
          <w:tcPr>
            <w:tcW w:w="850" w:type="dxa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1134" w:type="dxa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Внеаудиторная учебная нагрузка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</w:tr>
      <w:tr w:rsidR="00522662" w:rsidRPr="00522662" w:rsidTr="009A53FD">
        <w:trPr>
          <w:cantSplit/>
          <w:trHeight w:val="73"/>
        </w:trPr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bottom w:val="single" w:sz="4" w:space="0" w:color="000000"/>
            </w:tcBorders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6.1</w:t>
            </w:r>
          </w:p>
        </w:tc>
        <w:tc>
          <w:tcPr>
            <w:tcW w:w="1418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6.2</w:t>
            </w:r>
          </w:p>
        </w:tc>
        <w:tc>
          <w:tcPr>
            <w:tcW w:w="850" w:type="dxa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10</w:t>
            </w:r>
          </w:p>
        </w:tc>
      </w:tr>
      <w:tr w:rsidR="002549D6" w:rsidRPr="00522662" w:rsidTr="002549D6">
        <w:trPr>
          <w:trHeight w:val="1060"/>
        </w:trPr>
        <w:tc>
          <w:tcPr>
            <w:tcW w:w="2694" w:type="dxa"/>
          </w:tcPr>
          <w:p w:rsidR="002549D6" w:rsidRDefault="002549D6" w:rsidP="002549D6">
            <w:pPr>
              <w:spacing w:after="0"/>
            </w:pPr>
            <w:proofErr w:type="gramStart"/>
            <w:r w:rsidRPr="00156241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156241">
              <w:rPr>
                <w:rFonts w:ascii="Times New Roman" w:eastAsia="Calibri" w:hAnsi="Times New Roman" w:cs="Times New Roman"/>
                <w:lang w:eastAsia="ru-RU"/>
              </w:rPr>
              <w:t xml:space="preserve"> 1 ОК 2 ОК 3 ОК 4 ОК 5 ОК 6 ОК 9 ПК 1.1. ПК 1.3. ПК 1.4. ПК 1.5. ПК 1.6. </w:t>
            </w:r>
          </w:p>
        </w:tc>
        <w:tc>
          <w:tcPr>
            <w:tcW w:w="2381" w:type="dxa"/>
          </w:tcPr>
          <w:p w:rsidR="002549D6" w:rsidRPr="00522662" w:rsidRDefault="002549D6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1. </w:t>
            </w:r>
            <w:r w:rsidRPr="00522662">
              <w:rPr>
                <w:rFonts w:ascii="Times New Roman" w:eastAsia="Calibri" w:hAnsi="Times New Roman" w:cs="Times New Roman"/>
                <w:lang w:eastAsia="ru-RU"/>
              </w:rPr>
              <w:t>Тактико-специальная подготовка</w:t>
            </w:r>
          </w:p>
        </w:tc>
        <w:tc>
          <w:tcPr>
            <w:tcW w:w="88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275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8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549D6" w:rsidRPr="00522662" w:rsidTr="009A53FD">
        <w:trPr>
          <w:trHeight w:val="547"/>
        </w:trPr>
        <w:tc>
          <w:tcPr>
            <w:tcW w:w="2694" w:type="dxa"/>
            <w:tcBorders>
              <w:top w:val="single" w:sz="4" w:space="0" w:color="auto"/>
            </w:tcBorders>
          </w:tcPr>
          <w:p w:rsidR="002549D6" w:rsidRDefault="002549D6" w:rsidP="002549D6">
            <w:pPr>
              <w:spacing w:after="0"/>
            </w:pPr>
            <w:proofErr w:type="gramStart"/>
            <w:r w:rsidRPr="00156241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156241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549D6" w:rsidRPr="00522662" w:rsidRDefault="002549D6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2. </w:t>
            </w:r>
            <w:r w:rsidRPr="00522662">
              <w:rPr>
                <w:rFonts w:ascii="Times New Roman" w:eastAsia="Calibri" w:hAnsi="Times New Roman" w:cs="Times New Roman"/>
                <w:lang w:eastAsia="ru-RU"/>
              </w:rPr>
              <w:t>Огневая подготовка</w:t>
            </w:r>
          </w:p>
        </w:tc>
        <w:tc>
          <w:tcPr>
            <w:tcW w:w="880" w:type="dxa"/>
          </w:tcPr>
          <w:p w:rsidR="002549D6" w:rsidRPr="00522662" w:rsidRDefault="002549D6" w:rsidP="00D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275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992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418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85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549D6" w:rsidRPr="00522662" w:rsidTr="009A53FD">
        <w:trPr>
          <w:trHeight w:val="904"/>
        </w:trPr>
        <w:tc>
          <w:tcPr>
            <w:tcW w:w="2694" w:type="dxa"/>
            <w:tcBorders>
              <w:top w:val="single" w:sz="4" w:space="0" w:color="auto"/>
            </w:tcBorders>
          </w:tcPr>
          <w:p w:rsidR="002549D6" w:rsidRDefault="002549D6" w:rsidP="002549D6">
            <w:pPr>
              <w:spacing w:after="0"/>
            </w:pPr>
            <w:proofErr w:type="gramStart"/>
            <w:r w:rsidRPr="00156241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156241">
              <w:rPr>
                <w:rFonts w:ascii="Times New Roman" w:eastAsia="Calibri" w:hAnsi="Times New Roman" w:cs="Times New Roman"/>
                <w:lang w:eastAsia="ru-RU"/>
              </w:rPr>
              <w:t xml:space="preserve"> 1 ОК 2 ОК 3 ОК 4 ОК 5 ОК 6 ПК 1.1. ПК 1.2. ПК 1.6.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549D6" w:rsidRPr="00522662" w:rsidRDefault="002549D6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3. </w:t>
            </w:r>
            <w:r w:rsidRPr="00522662">
              <w:rPr>
                <w:rFonts w:ascii="Times New Roman" w:eastAsia="Calibri" w:hAnsi="Times New Roman" w:cs="Times New Roman"/>
                <w:lang w:eastAsia="ru-RU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88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275" w:type="dxa"/>
          </w:tcPr>
          <w:p w:rsidR="002549D6" w:rsidRPr="00522662" w:rsidRDefault="002549D6" w:rsidP="00D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992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418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549D6" w:rsidRPr="00522662" w:rsidTr="009A53FD">
        <w:trPr>
          <w:trHeight w:val="458"/>
        </w:trPr>
        <w:tc>
          <w:tcPr>
            <w:tcW w:w="2694" w:type="dxa"/>
            <w:tcBorders>
              <w:top w:val="single" w:sz="4" w:space="0" w:color="auto"/>
            </w:tcBorders>
          </w:tcPr>
          <w:p w:rsidR="002549D6" w:rsidRDefault="002549D6" w:rsidP="002549D6">
            <w:pPr>
              <w:spacing w:after="0"/>
            </w:pPr>
            <w:proofErr w:type="gramStart"/>
            <w:r w:rsidRPr="00156241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156241">
              <w:rPr>
                <w:rFonts w:ascii="Times New Roman" w:eastAsia="Calibri" w:hAnsi="Times New Roman" w:cs="Times New Roman"/>
                <w:lang w:eastAsia="ru-RU"/>
              </w:rPr>
              <w:t xml:space="preserve"> 1 ОК 2 ОК 4 ОК 5 ОК 7  ОК 9 ПК 1.6ПК 2.2.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549D6" w:rsidRPr="00522662" w:rsidRDefault="002549D6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4. </w:t>
            </w:r>
            <w:r w:rsidRPr="00522662">
              <w:rPr>
                <w:rFonts w:ascii="Times New Roman" w:eastAsia="Calibri" w:hAnsi="Times New Roman" w:cs="Times New Roman"/>
                <w:lang w:eastAsia="ru-RU"/>
              </w:rPr>
              <w:t>Специальная техника</w:t>
            </w:r>
          </w:p>
        </w:tc>
        <w:tc>
          <w:tcPr>
            <w:tcW w:w="88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275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992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418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549D6" w:rsidRPr="00522662" w:rsidTr="009A53FD">
        <w:trPr>
          <w:trHeight w:val="458"/>
        </w:trPr>
        <w:tc>
          <w:tcPr>
            <w:tcW w:w="2694" w:type="dxa"/>
            <w:tcBorders>
              <w:top w:val="single" w:sz="4" w:space="0" w:color="auto"/>
            </w:tcBorders>
          </w:tcPr>
          <w:p w:rsidR="002549D6" w:rsidRDefault="002549D6" w:rsidP="002549D6">
            <w:pPr>
              <w:spacing w:after="0"/>
            </w:pPr>
            <w:proofErr w:type="gramStart"/>
            <w:r w:rsidRPr="00156241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156241">
              <w:rPr>
                <w:rFonts w:ascii="Times New Roman" w:eastAsia="Calibri" w:hAnsi="Times New Roman" w:cs="Times New Roman"/>
                <w:lang w:eastAsia="ru-RU"/>
              </w:rPr>
              <w:t xml:space="preserve"> 1 ОК 2 ОК 4ПК 1.1. ПК 1.4. ПК 1.5. ПК 1.6.. ПК 2.2.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549D6" w:rsidRPr="00522662" w:rsidRDefault="002549D6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5. Оперативно-розыскная деятельность органов внутренних дел</w:t>
            </w:r>
          </w:p>
        </w:tc>
        <w:tc>
          <w:tcPr>
            <w:tcW w:w="88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</w:p>
        </w:tc>
        <w:tc>
          <w:tcPr>
            <w:tcW w:w="1275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</w:t>
            </w:r>
          </w:p>
        </w:tc>
        <w:tc>
          <w:tcPr>
            <w:tcW w:w="992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418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85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49D6" w:rsidRPr="00522662" w:rsidTr="009A53FD">
        <w:trPr>
          <w:trHeight w:val="904"/>
        </w:trPr>
        <w:tc>
          <w:tcPr>
            <w:tcW w:w="2694" w:type="dxa"/>
            <w:tcBorders>
              <w:top w:val="single" w:sz="4" w:space="0" w:color="auto"/>
            </w:tcBorders>
          </w:tcPr>
          <w:p w:rsidR="002549D6" w:rsidRDefault="002549D6" w:rsidP="002549D6">
            <w:pPr>
              <w:spacing w:after="0"/>
            </w:pPr>
            <w:proofErr w:type="gramStart"/>
            <w:r w:rsidRPr="00156241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156241">
              <w:rPr>
                <w:rFonts w:ascii="Times New Roman" w:eastAsia="Calibri" w:hAnsi="Times New Roman" w:cs="Times New Roman"/>
                <w:lang w:eastAsia="ru-RU"/>
              </w:rPr>
              <w:t xml:space="preserve"> 1 ОК 2  ОК 4  ПК 1.1.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56241">
              <w:rPr>
                <w:rFonts w:ascii="Times New Roman" w:eastAsia="Calibri" w:hAnsi="Times New Roman" w:cs="Times New Roman"/>
                <w:lang w:eastAsia="ru-RU"/>
              </w:rPr>
              <w:t xml:space="preserve"> ПК 1.6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549D6" w:rsidRPr="00522662" w:rsidRDefault="002549D6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5 </w:t>
            </w:r>
            <w:r w:rsidRPr="00522662">
              <w:rPr>
                <w:rFonts w:ascii="Times New Roman" w:eastAsia="Calibri" w:hAnsi="Times New Roman" w:cs="Times New Roman"/>
                <w:lang w:eastAsia="ru-RU"/>
              </w:rPr>
              <w:t>Делопроизводство и режим секретности</w:t>
            </w:r>
          </w:p>
        </w:tc>
        <w:tc>
          <w:tcPr>
            <w:tcW w:w="880" w:type="dxa"/>
          </w:tcPr>
          <w:p w:rsidR="002549D6" w:rsidRPr="00522662" w:rsidRDefault="002549D6" w:rsidP="00D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  <w:tc>
          <w:tcPr>
            <w:tcW w:w="1275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992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134" w:type="dxa"/>
          </w:tcPr>
          <w:p w:rsidR="002549D6" w:rsidRPr="00522662" w:rsidRDefault="002549D6" w:rsidP="00D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8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2549D6" w:rsidRPr="00522662" w:rsidTr="009A53FD">
        <w:trPr>
          <w:trHeight w:val="314"/>
        </w:trPr>
        <w:tc>
          <w:tcPr>
            <w:tcW w:w="2694" w:type="dxa"/>
            <w:vMerge w:val="restart"/>
          </w:tcPr>
          <w:p w:rsidR="002549D6" w:rsidRDefault="002549D6" w:rsidP="002549D6">
            <w:pPr>
              <w:spacing w:after="0"/>
            </w:pPr>
            <w:proofErr w:type="gramStart"/>
            <w:r w:rsidRPr="00156241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156241">
              <w:rPr>
                <w:rFonts w:ascii="Times New Roman" w:eastAsia="Calibri" w:hAnsi="Times New Roman" w:cs="Times New Roman"/>
                <w:lang w:eastAsia="ru-RU"/>
              </w:rPr>
              <w:t xml:space="preserve"> 1 ОК 2 ОК 3 ОК 4 ОК 5 ОК 6 ОК 7 ОК 8  ОК 9 ПК 1.1. ПК 1.2. ПК 1.3. ПК 1.4. ПК 1.5. ПК 1.6. ПК 2.1.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81" w:type="dxa"/>
          </w:tcPr>
          <w:p w:rsidR="002549D6" w:rsidRPr="00522662" w:rsidRDefault="002549D6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880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275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D9D9D9"/>
          </w:tcPr>
          <w:p w:rsidR="002549D6" w:rsidRPr="00522662" w:rsidRDefault="002549D6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522662" w:rsidRPr="00522662" w:rsidTr="009A53FD">
        <w:trPr>
          <w:trHeight w:val="314"/>
        </w:trPr>
        <w:tc>
          <w:tcPr>
            <w:tcW w:w="2694" w:type="dxa"/>
            <w:vMerge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880" w:type="dxa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142</w:t>
            </w:r>
          </w:p>
        </w:tc>
        <w:tc>
          <w:tcPr>
            <w:tcW w:w="1275" w:type="dxa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142</w:t>
            </w:r>
          </w:p>
        </w:tc>
        <w:tc>
          <w:tcPr>
            <w:tcW w:w="1134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142</w:t>
            </w:r>
          </w:p>
        </w:tc>
      </w:tr>
      <w:tr w:rsidR="00522662" w:rsidRPr="00522662" w:rsidTr="009A53FD">
        <w:tc>
          <w:tcPr>
            <w:tcW w:w="2694" w:type="dxa"/>
            <w:vMerge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880" w:type="dxa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992" w:type="dxa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134" w:type="dxa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</w:tr>
      <w:tr w:rsidR="00522662" w:rsidRPr="00522662" w:rsidTr="00DA4FD2">
        <w:trPr>
          <w:trHeight w:val="316"/>
        </w:trPr>
        <w:tc>
          <w:tcPr>
            <w:tcW w:w="2694" w:type="dxa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381" w:type="dxa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880" w:type="dxa"/>
          </w:tcPr>
          <w:p w:rsidR="00522662" w:rsidRPr="00522662" w:rsidRDefault="00522662" w:rsidP="00D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="00DA4F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</w:t>
            </w:r>
          </w:p>
        </w:tc>
        <w:tc>
          <w:tcPr>
            <w:tcW w:w="1275" w:type="dxa"/>
          </w:tcPr>
          <w:p w:rsidR="00522662" w:rsidRPr="00522662" w:rsidRDefault="00DA4FD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310</w:t>
            </w:r>
          </w:p>
        </w:tc>
        <w:tc>
          <w:tcPr>
            <w:tcW w:w="1134" w:type="dxa"/>
            <w:shd w:val="clear" w:color="auto" w:fill="D9D9D9"/>
          </w:tcPr>
          <w:p w:rsidR="00522662" w:rsidRPr="00522662" w:rsidRDefault="00DA4FD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</w:t>
            </w:r>
          </w:p>
        </w:tc>
        <w:tc>
          <w:tcPr>
            <w:tcW w:w="992" w:type="dxa"/>
          </w:tcPr>
          <w:p w:rsidR="00522662" w:rsidRPr="00522662" w:rsidRDefault="00DA4FD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480</w:t>
            </w:r>
          </w:p>
        </w:tc>
        <w:tc>
          <w:tcPr>
            <w:tcW w:w="1134" w:type="dxa"/>
          </w:tcPr>
          <w:p w:rsidR="00522662" w:rsidRPr="00522662" w:rsidRDefault="00DA4FD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346</w:t>
            </w:r>
          </w:p>
        </w:tc>
        <w:tc>
          <w:tcPr>
            <w:tcW w:w="1418" w:type="dxa"/>
          </w:tcPr>
          <w:p w:rsidR="00522662" w:rsidRPr="00522662" w:rsidRDefault="00DA4FD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136</w:t>
            </w:r>
          </w:p>
        </w:tc>
        <w:tc>
          <w:tcPr>
            <w:tcW w:w="850" w:type="dxa"/>
          </w:tcPr>
          <w:p w:rsidR="00522662" w:rsidRPr="00522662" w:rsidRDefault="00DA4FD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1134" w:type="dxa"/>
          </w:tcPr>
          <w:p w:rsidR="00522662" w:rsidRPr="00522662" w:rsidRDefault="00DA4FD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</w:tr>
    </w:tbl>
    <w:p w:rsidR="00522662" w:rsidRPr="00522662" w:rsidRDefault="00522662" w:rsidP="00522662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1" w:name="_Toc167459150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lastRenderedPageBreak/>
        <w:t>2.3. Содержание профессионального модуля</w:t>
      </w:r>
      <w:bookmarkStart w:id="12" w:name="_GoBack"/>
      <w:bookmarkEnd w:id="11"/>
      <w:bookmarkEnd w:id="12"/>
    </w:p>
    <w:p w:rsidR="00522662" w:rsidRPr="00522662" w:rsidRDefault="00522662" w:rsidP="00522662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84" w:tblpY="1"/>
        <w:tblW w:w="14992" w:type="dxa"/>
        <w:tblLayout w:type="fixed"/>
        <w:tblLook w:val="04A0" w:firstRow="1" w:lastRow="0" w:firstColumn="1" w:lastColumn="0" w:noHBand="0" w:noVBand="1"/>
      </w:tblPr>
      <w:tblGrid>
        <w:gridCol w:w="2229"/>
        <w:gridCol w:w="16"/>
        <w:gridCol w:w="11"/>
        <w:gridCol w:w="474"/>
        <w:gridCol w:w="40"/>
        <w:gridCol w:w="12"/>
        <w:gridCol w:w="9"/>
        <w:gridCol w:w="11"/>
        <w:gridCol w:w="30"/>
        <w:gridCol w:w="8049"/>
        <w:gridCol w:w="2127"/>
        <w:gridCol w:w="1984"/>
      </w:tblGrid>
      <w:tr w:rsidR="00522662" w:rsidRPr="00522662" w:rsidTr="00522662">
        <w:trPr>
          <w:trHeight w:val="828"/>
        </w:trPr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Содержание, 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лабораторных занятия, курсовая работа (проект)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</w:t>
            </w:r>
            <w:proofErr w:type="spellEnd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ч. / </w:t>
            </w: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том числе </w:t>
            </w: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форме практической подготовки, </w:t>
            </w:r>
            <w:proofErr w:type="spellStart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</w:t>
            </w:r>
            <w:proofErr w:type="spellEnd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Оперативно-служебная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FA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A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FA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МДК 01.01 Тактико-специальная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522662"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Общие положения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Топографическая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2 ОК 3 ОК 4 ОК 5 ОК 6 ОК 9 ПК 1.1. ПК 1.3. ПК 1.4. ПК 1.5. ПК 1.6.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Местность и ее значение в деятельности сотрудников органов внутренних дел/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Подразделение местности по условиям проходимости, наблюдения и маскировки, по пересеченности. Топографические элементы местности. Основные разновидности местности и их влияние на выполнение оперативно-служебных задач органами внутренних дел. Сезонные изменения местности. Способы изучения местности при выполнении оперативно-служебных задач.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описать устно место и роль топографической подготовки в системе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Подготовка, оформление и ведение графических документов, используемых органами внутренних дел в особых условиях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Измерения по топографическим картам/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Численный и линейный масштабы карт. Величина масштаба. Измерение расстояний по карте по прямым и извилистым линиям с помощью циркуля измерителя, курвиметра и линейки. Определение по карте протяженности маршрута.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по карте дирекционный угол, истинный азимут, магнитный азимут, сближение меридианов, склонение магнитной стрелки, поправка направления. Переход от дирекционных углов к магнитным азимутам и обратно.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2 ОК 3 ОК 4 ОК 5 ОК 6 ОК 9 ПК 1.1. ПК 1.3. ПК 1.4. ПК 1.5. ПК 1.6.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Ориентирование на местности по карте и без карты при решении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оперативно-служебных задач/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Сущность и основные способы ориентирования на местности без карты. Выбор и использование ориентиров на местности. Понятия о небесной сфере. Основные созвездия. Полярная звезда. Компасы и приемы работы с ними. Определение сторон горизонта по компасу. Подготовка по карте данных для движения по азимутам. Оформление данных на топографической карте.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схемы (таблицы) движения.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Системы координат и основные способы </w:t>
            </w:r>
            <w:proofErr w:type="spell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целеуказания</w:t>
            </w:r>
            <w:proofErr w:type="spell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применяемые в ОВД/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Системы координат, применяемые в ОВД, их сравнительная характеристика. Географические координаты точек на земной поверхности. Определение географических координат по карте. Нанесение на карту объектов по географическим координатам. Плоские прямоугольные координаты и координатные сетки на картах. Координатные зоны. Оцифровка сетки. Дополнительная сетка на стыке координатных зон, ее назначение и применение.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Графические служебные документы, применяемые в ОВД/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Виды, назначение и содержание служебных графических документов, применяемых в ОВД. Понятие о плане, схеме. Правила разработки и оформления оперативно-служебных документов, рабочих карт, планов и схем. Основные сокращения, применяемые в оперативно-служебных документах ОВД. Условные знаки и порядок их нанесения.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Ориентирование на местности по карте и без карты при решении оперативно-служебных задач.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графически представить модельную ситуацию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№2.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Определение сторон горизонта по Полярной звезде, часам, по признакам местных предметов.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№3.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Графическое представление на картах модельных повседневных и экстремальных ситуаций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составить графическое представление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</w:t>
            </w:r>
            <w:r w:rsidRPr="006E55FE">
              <w:rPr>
                <w:rFonts w:ascii="Times New Roman" w:hAnsi="Times New Roman" w:cs="Times New Roman"/>
              </w:rPr>
              <w:lastRenderedPageBreak/>
              <w:t xml:space="preserve">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чтение топографических карт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различных масштабов.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№5.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схемы (таблицы) движения.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№6.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Ориентирование карты по компасу, линейным ориентирам, местным предметам и деталям рельефа.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№7.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модельных задач по теме «Составление схем местности по карте. Правила разработки и оформления оперативно - служебных документов, рабочих карт, планов и схем».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разработать план по конкретной практической ситуации.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№8.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Технические средства измерения по топографической карте.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№9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Определение своего местоположения глазомерно и по ближайшим ориентирам, засечками, промером расстояния.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разработать план по конкретной практической ситуации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№10.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ориентирования по карте днем в движении по дорогам и без дорог. Восстановление потерянной ориентировки.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Действия сотрудников О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ВД в чр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езвычайных ситуациях мирного и военного времени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общественного порядка при чрезвычайных ситуациях природного и техногенного характера</w:t>
            </w: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Чрезвычайные ситуации природного характера, классификация, причины возникновения, возможные последствия.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/ Геологические чрезвычайные ситуации: землетрясения, извержения вулканов, оползни, сели, снежные лавины. Метеорологические чрезвычайные ситуации: бури, ураганы, смерчи. Гидрологические чрезвычайные ситуации: наводнения, заторы, зажоры, нагоны, цунами. Природные пожары: лесные, степные, торфяные пожары, пожары хлебных массивов, подземные пожары горючих ископаемых. Биологические чрезвычайные ситуации: эпидемии, эпизоотии, эпифитотии.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Космические чрезвычайные ситуации: падение метеоритов и астероидов, солнечная радиация.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2 ОК 3 ОК 4 ОК 5 ОК 6 ОК 9 ПК 1.1. ПК 1.3. ПК 1.4. ПК 1.5. ПК 1.6.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Чрезвычайные ситуации техногенного характера, классификация, причины возникновения, возможные последствия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Аварии на радиационно-опасных объектах. Аварии на химически опасных объектах. Аварии на пожарно-взрывоопасных объектах. Аварии на транспорте. Аварии на гидродинамических опасных объектах.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роль органов внутренних дел в области охраны общественного порядка при чрезвычайных ситуациях природного и техногенного характера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Режим чрезвычайной ситуации, его правовая регламентация. Подготовка органов внутренних дел к действиям в условиях чрезвычайных ситуаций природного и техногенного характера. Порядок действий работников О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 в чр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езвычайных ситуациях. Организация управления и взаимодействия нарядов органов внутренних дел с приданными силами при решении задач в условиях чрезвычайных ситуаций.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11.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Чрезвычайные ситуации природного и техногенного характера и способы выживания в них.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12.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управления и взаимодействия нарядов органов внутренних дел с приданными силами при решении задач в условиях чрезвычайных ситуаций.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F00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деятельности органов внутренних дел в условиях обширного загрязнения территорий радиоактивными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веществами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Оружие массового поражения и его поражающие факторы/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Ядерное оружие. Виды ядерных зарядов и ядерных взрывов. Поражающие факторы ядерного взрыва (ударная волна, световое излучение, проникающая радиация, радиоактивное заражение местности, электромагнитный импульс). Действие поражающих факторов ядерного взрыва на человека, объекты жизнедеятельности, окружающую среду.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поведения людей в зонах радиоактивного заражения.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Химическое оружие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Отравляющие вещества, их назначение и классификация. Отравляющие вещества нервнопаралитического, кожно-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нарывного,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психохимического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удушающего,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общеядовитого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раздражающего действия. Воздействие отравляющих веществ на организм человека, способы их обнаружения, защиты и оказание первой помощи пострадавшим. Поведение людей в зонах химического заражения.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подготовить доклад на тему: «Бактериологическое оружие: внешние признаки применения»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Бактериологическое (биологическое) оружие/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Внешние признаки применения бактериологического оружия. Средства защиты от бактериологического оружия и меры по предупреждению инфекционных заболеваний. Правила поведения населения в очагах бактериологического заражения.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13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умений по тактике охраны общественного порядка на этапах ликвидации последствий загрязнения территорий вредными веществами.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14.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Оружие массового поражения и его поражающие факторы. Способы защиты.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15.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Назначение, общее устройство, принцип действия приборов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радиационной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химической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разведки и дозиметрического контроля. Подготовка приборов к работе и порядок работы с ними.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доклад на тему: «Бактериологическое оружие: внешние признаки применения»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порядок последствий загрязнения территорий вредными веществами.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Моделирование поведения людей в зонах повышенной опасности.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работы, действие постов при обнаружении заражения.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Тактическая подготовка сотрудников ОВД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</w:t>
            </w:r>
          </w:p>
          <w:tbl>
            <w:tblPr>
              <w:tblW w:w="24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</w:tblGrid>
            <w:tr w:rsidR="00522662" w:rsidRPr="00522662" w:rsidTr="00522662">
              <w:trPr>
                <w:trHeight w:val="1077"/>
              </w:trPr>
              <w:tc>
                <w:tcPr>
                  <w:tcW w:w="2410" w:type="dxa"/>
                </w:tcPr>
                <w:p w:rsidR="00522662" w:rsidRPr="00522662" w:rsidRDefault="00522662" w:rsidP="00522662">
                  <w:pPr>
                    <w:framePr w:hSpace="180" w:wrap="around" w:vAnchor="text" w:hAnchor="text" w:x="84" w:y="1"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2266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Виды и тактика действий служебных и розыскных нарядов, используемых для выполнения оперативно-служебных задач в различных условиях оперативной обстановки </w:t>
                  </w:r>
                </w:p>
              </w:tc>
            </w:tr>
          </w:tbl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Инженерное оборудование местности при выполнении оперативно - служебных задач/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 окопов и порядок их оборудования. Приемы выполнения работ при оборудовании окопа для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стрельбы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лежа и последовательность его развития для стрельбы с колена и стоя. Расположение окопов на местности с учетом ее защитных свойств и удобства ведения огня. Маскировка окопов.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определить приемы маскировки окопов в различных территориальных условиях.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Взрывчатые вещества и взрывные 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Взрывчатые вещества, взрывные устройства и средства взрывания, используемые при совершении преступлений. Действия сотрудников ОВД при обнаружении взрывных устройств. Понятие о взрывчатых веществах (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и взрывчатых материалах (ВМ), физическое состояние взрывчатых веществ. Взрывчатое превращение. Способы возбуждения взрыва. Чувствительность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теплу, удару, трению, факторы, влияющие на чувствительность.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составить схему-классификацию взрывчатых веществ и материалов.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№16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умений по принятию решений на отражение нападения на объекты органов внутренних дел.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ситуационной задачи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17.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Назначение окопов и порядок их оборудования. Приемы выполнения работ при оборудовании окопа.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продумать план действий по модельной ситуации.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3.2.</w:t>
            </w:r>
          </w:p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Гражданская </w:t>
            </w:r>
          </w:p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оборона и единая </w:t>
            </w:r>
          </w:p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система </w:t>
            </w:r>
          </w:p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предупреждения и </w:t>
            </w:r>
          </w:p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ликвидации </w:t>
            </w:r>
          </w:p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чрезвычайных ситуаций.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Терроризм/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Сущность, основные черты и формы проявления современного терроризма.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на тему «Предупреждение, выявление и пресечение терроризма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Участие ОВД в борьбе с терроризмом/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ОВД в борьбе с терроризмом и обеспечение правового режима контртеррористической операции. Основные принципы противодействия терроризму. Правовой режим контртеррористической операции. Условия проведения контртеррористической операции. Руководство контртеррористической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операцией.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найти нормы права, устанавливающие ответственность за терроризм.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Силы и средства, привлекаемые для проведения контртеррористической операции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Силы и средства, привлекаемые для проведения контртеррористической операции, особенности их подготовки и тактика действий. Тактика действий функциональных групп по пресечению террористических актов на объектах транспорта, промышленн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энергетического комплекса, органов государственной власти, массового пребывания людей.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Гражданская оборона, ее роль и место в государстве/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Задачи и структура гражданской обороны. Руководство гражданской обороной. Органы управления гражданской обороной. Единая государственная система предупреждения и ликвидации чрезвычайных ситуаций. Задачи, структура РСЧС. Территориальные подсистемы РСЧС.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 № 18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Практические навыки освоения взаимодействия сотрудников правоохранительных органов и системы гражданской обороны.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 № 19.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Организационно-правовая основа действий ОВД при участии в ликвидации чрезвычайных ситуаций. Группировка сил и средств.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3.3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тактика деятельности органов внутренних дел по задержанию вооруженных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преступников в различных условиях</w:t>
            </w: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Правовые основы деятельности органов внутренних дел по задержанию вооруженных преступников/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оперативно-розыскных и поисковых мероприятий по обнаружению и задержанию вооруженных и особо опасных преступников.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2 ОК 3 ОК 4 ОК 5 ОК 6 ОК 9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Пресечение захвата собственных объектов и угрозы совершения террористических актов на них 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Понятие и характеристика собственных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объектов ОВД. Обстоятельства, оказывающие влияние на содержание плана действий по пресечению захвата собственных объектов ОВД. Назначение, структура и содержание функциональных групп, создаваемых для пресечения захвата собственных объектов ОВД, тактика их действий.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проведение специальных операций по пресечению массовых беспорядков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массовых беспорядков и их виды. Причины возникновения массовых беспорядков и возможные наступившие последствия. Организационно-правовые основы деятельности ОВД по пресечению массовых беспорядков в различных условиях. Порядок организации специальной операции по пресечению массовых беспорядков в населенном пункте. Функциональные группы и наряды, создаваемые для пресечения массовых беспорядков, их назначение, состав и задачи, тактика действий.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№20.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операции по задержанию вооруженных преступников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2549D6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2 ОК 3 ОК 4 ОК 5 ОК 6 ОК 7 ОК 8  ОК 9 ПК 1.1. ПК 1.2. ПК 1.3. ПК 1.4. ПК 1.5. ПК 1.6. ПК 2.1. ПК 2.2. ПК 2.3.</w:t>
            </w:r>
          </w:p>
        </w:tc>
      </w:tr>
      <w:tr w:rsidR="00522662" w:rsidRPr="00522662" w:rsidTr="00522662">
        <w:trPr>
          <w:trHeight w:val="991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21.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Создание модельных ситуаций, связанных с проведением оперативно-розыскных мероприятий.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ситуативных задач по теме.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DA4FD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 w:rsidR="00522662"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 МДК 01.01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Огневая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F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102/</w:t>
            </w:r>
            <w:r w:rsidR="00F00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 01.02 Огневая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F009FF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102/54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 положения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2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Предмет, задачи, содержание и организация в правоохранительных органах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огневой подготовки</w:t>
            </w:r>
          </w:p>
        </w:tc>
        <w:tc>
          <w:tcPr>
            <w:tcW w:w="86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1.12</w:t>
            </w:r>
          </w:p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Классификация, отличительные признаки, предназначение боевого, служебного и гражданского оружия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/ Основные положения ФЗ «Об оружии»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1.2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Правовые основы владения оружием. Законы РФ, нормативные акты о выполнении служебных обязанностей с оружием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законов РФ «О полиции» к сотрудникам ПОО по правомерному использованию огнестрельного оружия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Изучить основные положения ФЗ «Об оружии»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235FF5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235FF5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 «Нормативно-правовая база, регулирующая деятельность правоохранительных органов»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235FF5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235FF5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Теоретические основы огневой подготовки сотрудников правоохранительных органов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38/22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:rsidR="00FA5383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1.12</w:t>
            </w:r>
          </w:p>
          <w:p w:rsidR="00FA5383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 и перспективы развития стрелкового оружия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развития стрелкового оружия. /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Перспективы развития ручного стрелкового оружия в России.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Ответить на </w:t>
            </w:r>
            <w:proofErr w:type="gramStart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  <w:proofErr w:type="gram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устно «</w:t>
            </w:r>
            <w:proofErr w:type="gramStart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Какие</w:t>
            </w:r>
            <w:proofErr w:type="gram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образцы оружия создал Калашников»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235FF5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235FF5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 Круглый стол «История развития стрелкового оружия в РФ»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235FF5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235FF5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Назначение, устройство, принципы действия, правила пользования основными образцами оружия, состоящего на вооружении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правоохранительных органов РФ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Положения «Наставлений по стрелковому делу»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Изучить ТТХ пистолеты ГШ-18, ПП-91,Кедр-Б.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235FF5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235FF5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3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положения наставления по стрелковому делу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4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Устройство 9мм пистолета ПМ-ПЯ; </w:t>
            </w:r>
            <w:smartTag w:uri="urn:schemas-microsoft-com:office:smarttags" w:element="metricconverter">
              <w:smartTagPr>
                <w:attr w:name="ProductID" w:val="5,45 мм"/>
              </w:smartTagPr>
              <w:r w:rsidRPr="0052266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5,45 мм</w:t>
              </w:r>
            </w:smartTag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АК-74, АКСУ-74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Тема 2.3.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знаний о внутренней и внешней баллистике стрелкового оружия и их практическое использование при коррекции результатов стрельбы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1.12</w:t>
            </w:r>
          </w:p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стрельбы из стрелкового оружия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 порядка осмотра оружия перед стрельбой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Характеристика оружия.</w:t>
            </w:r>
            <w:r w:rsidRPr="0052266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/ Сведения из внутренней баллистики. Явление выстрела, его периоды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Движение пули по каналу ствола.</w:t>
            </w:r>
            <w:r w:rsidRPr="0052266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/ Начальная скорость полета пули. Отдача оружия. Пробивное действие пули.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5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Круглый стол «Основы стрельбы из стрелкового оружия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F402E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F402E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6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элементы внутренней и внешней баллистики стрелкового оружия и их учета при корректировке результатов стрельбы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F402E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F402E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Правила изготовки для стрельбы из различных положений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Правила изготовки для стрельбы из различных положений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устройства АК-74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F402E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F402E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Изготовка для стрельбы из ПМ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F402E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F402E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8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Изготовка для стрельбы из АК-74 (АКСУ)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Порядок пристрелки ПМ, ТТХ.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F402E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F402E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Перечислите характерные ошибки при заряжении ПМ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F402E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F402E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2.5.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Приборы наблюдения, прицелы и прицельные приспособления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Приборы наблюдения, прицелы и прицельные приспособления 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F402E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F402E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9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ТТХ приборов ночного наблюдения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10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и принцип действия приборов ночного наблюдения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2.6.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Правила прицеливания. Основные ошибки при прицеливании и способы их устранения. Основы целевого выстрела. Зависимость результатов стрельбы от взаимодействия моторн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двигательных функций стрелка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целевого выстрела. Зависимость результатов стрельбы от взаимодействия моторно-двигательных функций стрелка.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Перечислите способы стрельбы из ПМ, АК-74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371EC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71EC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11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положений для изготовки к стрельбе из ПМ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371EC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71EC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12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положений для изготовки к стрельбе из АК-74 (АКСУ)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371EC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71EC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Составить таблицу «Характерные ошибки </w:t>
            </w:r>
            <w:proofErr w:type="gramStart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</w:t>
            </w:r>
            <w:proofErr w:type="gram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изготовки для стрельбы из ПМ, АК-74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371EC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71EC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439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Составить схему «Приемы для стрельбы из стрелкового оружия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371EC4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71EC4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3. Практические основы огневой выучки сотрудников правоохранительных органов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58/44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3.1.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Порядок неполной разборки (сборки) пистолета «ПМ», правила их хранения и обслуживания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Порядок неполной разборки (сборки) пистолета «ПМ», правила их хранения и обслуживания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 «Полная и неполная разборка ПМ»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Требование приказов по учету, хранению и сбережению оружия и боеприпасов.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13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нормативов по разборке ПМ, ПЯ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Составить таблицу «Норматив по неполной сборке и разборке ПМ»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943609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943609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14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нормативов по разборке АК-74 (АКСУ)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943609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943609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15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обслуживания и хранения оружия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943609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943609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60" w:line="240" w:lineRule="auto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3.2.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Порядок неполной разборк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сборки) автомата АК-74, правила их хранения и обслуживания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Порядок неполной разборки (сборки) автомата АК-74, правила их хранения и обслуживания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 «Полная и неполная разборка АК-74»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943609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943609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16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 «Меры безопасности при применении оружия при стрельбе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Ответить на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 каких случаях запрещено применение огнестрельного оружия»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практических задач по законному применению оружия на основании ФЗ «О полиции»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18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выполнения упражнение для стрельбы из ПМ №1, 2А, КС 2000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416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3.3.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Меры безопасности при обращении с оружием. Условия, порядок и правила выполнения упражнений учебных и контрольных стрельб из ручного стрелкового оружия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Порядок неполной разборки (сборки) автомата АК-74, правила их хранения и обслуживания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Схема «Полная и неполная разборка АК-74»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4A7250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4A7250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19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положения курса стрельб 2000г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Изучить Требования законов РФ «Об оружии», «О полиции» к сотрудникам ПОО по правомерному использованию огнестрельного оружия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4A7250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4A7250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20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условий выполнения упражнения из ПМ № 1, 2А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Ответить на вопрос «Что входит в комплект к ПМ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4A7250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4A7250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21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условий выполнения упражнений из ПМ № 3, 3А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4A7250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4A7250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22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условий выполнения упражнения из ПМ № 4А</w:t>
            </w:r>
          </w:p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Default="00FA5383">
            <w:proofErr w:type="gramStart"/>
            <w:r w:rsidRPr="004A7250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4A7250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3.4.</w:t>
            </w:r>
          </w:p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выполнение подготовительных упражнений учебных стрельб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 ручного стрелкового оружия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Меры безопасности при обращении с оружием.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Условия, порядок и правила выполнения упражнений учебных и контрольных стрельб из ручного стрелкового оружия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Порядок применения огнестрельного оружия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Правовые основания применения сотрудниками огнестрельного оружия.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lastRenderedPageBreak/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Ответственность сотрудников за незаконное применение огнестрельного оружия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88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23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обучения стрельбы из ПМ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525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Составить таблицу «Характерные ошибки при прицеливании»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24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обучения стрельбы из АК-74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54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3.5.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выполнение начального упражнения учебных стрельб из ручного стрелкового оружия с места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Меры безопасности при обращении с оружием.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Условия, порядок и правила выполнения упражнений учебных и контрольных стрельб из ручного стрелкового оружия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Изучить методику обучения стрельбе из пистолета «ПМ».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25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отработка выполнения подготовительных упражнений учебных стрельб из ПМ на тренажере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Ответить на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«Какие условия прицеливания в ночное время»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36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учебных стрельб № 1 из ПМ на тренажере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3.6.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выполнение УУС №1 по стрельбе стоя с места и после фронтального перемещения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Выполнение УУС №1 по стрельбе стоя с места и после фронтального перемещения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составить план выполнения по стрельбе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учебных стрельб из ПМ № 4А, КС 2000 на тренажере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Изучить условия упражнения стрельбы из ПМ № 5, КС 2000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28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упражнений учебных стрельб ПМ № 5 КС 2000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3.7.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Практическое выполнение УУС №2 по стрельбе стоя с места из положения с колена после передвижения вперед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</w:t>
            </w:r>
            <w:r w:rsidRPr="006E55FE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  ПК 1.1. ПК 1.3. ПК 1.4. ПК 1.5. ПК 1.6.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Выполнение УУС №2 по стрельбе стоя с места из положения с колена после передвижения вперед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повторить конспект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29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упражнений учебных стрельб из ПМ № 68, КС 2000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Изучить условия выполнения упражнения стрельбы из ПМ № 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30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упражнений учебных стрельб ПМ № 11 КС 2000 на тренажере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Изучить условия выполнения упражнения стрельбы из ПМ № 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50" w:lineRule="exact"/>
              <w:ind w:left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 3.8.</w:t>
            </w:r>
          </w:p>
          <w:p w:rsidR="00522662" w:rsidRPr="00522662" w:rsidRDefault="00522662" w:rsidP="005226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 действий с оружием сотрудника правоохранительных органов в типовых ситуациях оперативно служебной деятельности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 действий с оружием сотрудника правоохранительных органов в типовых ситуациях оперативно служебной деятельности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Ответить на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В каких случаях можно применять оружие без предупреждения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lang w:eastAsia="ru-RU"/>
              </w:rPr>
              <w:t xml:space="preserve"> 1 ОК 2 ОК 4 ОК  ПК 1.1. ПК 1.3. ПК 1.4. ПК 1.5. ПК 1.6. 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31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упражнений учебных стрельб УУС № 2 при стрельбе с колена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 (комплексный) по МДК 01.02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03. Начальная профессиональная подготовка и введение в специальность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МДК. 01.03 Начальная профессиональная подготовка и введение в специальность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Правоохранительная деятельность органов внутренних дел, задачи и функции органов внутренних 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696"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1.1.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Понятие, признаки, состав административно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 правонарушения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Место и роль органов внутренних дел (далее ОВД) в системе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правоохранительных органов РФ.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/Правовое положение главных управлений по федеральным округам, МВД, ГУВД, УВД по субъектам РФ, органов внутренних дел по городам, районам и иным муниципальным образованиям.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6E55FE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</w:t>
            </w:r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Правовое регулирование деятельности, задачи и функции ОВД.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Понятие административного правонарушения, его признаки, отличие от преступления.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Правовое положение и организационное построение управлений на муниципальном уровне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Правовое положение и организационное построение Министерства внутренних дел Российской Федерации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3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административного правонарушения.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4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Виды составов, их характеристика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Описать отличие административного правонарушения от преступления.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НПА по организационному построению управлений на муниципальном уровне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НПА Министерства внутренних дел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КоАП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на тему «Правовое положение управлений на региональном уровне»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Составить классификацию НПА,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регулирующие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схему состава и их характеристику по данным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Права и обязанности участников производства по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делам об административных правонарушениях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Правовой статус свидетеля, потерпевшего по делу об административном правонарушении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коспект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Лицо, в отношении которого ведется производство делу об административном правонарушении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/ Иные участники производства по делам об административных правонарушениях.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5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тестов и ситуативных задач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решить ситуационную задачу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6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Правовой статус свидетеля по делу об административном правонарушении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рассмотреть пример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Правовой статус потерпевшего по делу об административном правонарушении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8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протокола об административных правонарушениях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Рассмотреть заданную ситуацию и сделать вывод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схему участники административных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протокол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Административные правонарушения, посягающие на общественный порядок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мелкое хулиганство, распитие пива и напитков, изготовленных на его основе, алкогольной и спиртосодержащей продукции, либо потребление наркотических средств или психотропных веществ в общественных местах, появление в общественных местах в состоянии алкогольного опьянения, оскорбляющем человеческое достоинство.</w:t>
            </w:r>
            <w:proofErr w:type="gramEnd"/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Составить протокол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Ориентирование на местности по карте и без карты при решении оперативно-служебных задач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решить ситуационную задачу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9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Административные правонарушения,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посягающие на общественную безопасность.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Составить протокол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</w:t>
            </w:r>
            <w:r w:rsidRPr="006E55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10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Административные правонарушения, посягающие на общественный порядок, ответственность за совершение которых предусмотрена законодательством субъектов Российской Федерации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11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Устройство навигационных приборов и способы их применения в ходе выполнения оперативно-служебных задач.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12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Ориентирование на местности по карте и без карты при решении оперативно-служебных задач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карту по ситуации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протокол об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таблицу по теме «Устройство навигационных приборов и способы их применения в ходе выполнения оперативно-служебных задач»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Понятие, признаки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преступления. Обстоятельства, исключающие преступность деяния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Понятие и признаки преступления.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Отличие преступления от административного правонарушения.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освоение способов </w:t>
            </w:r>
            <w:proofErr w:type="spell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целеуказания</w:t>
            </w:r>
            <w:proofErr w:type="spell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применяемых в ОВД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решить ситуационную задачу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13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Необходимая оборона, причинение вреда при задержании лица, совершившего преступление, крайняя необходимость.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14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Системы координат.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сделать чертеж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15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 частей света.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части света по условиям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16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Ориентирование на местности.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решить ситуационную задачу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алгоритм обороны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таблицу отличий преступления от административного правонарушения.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Преступления и административные правонарушения против собственности</w:t>
            </w: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117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Преступления против собственности.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/Кража. Мошенничество. Грабеж.  Разбой. </w:t>
            </w:r>
          </w:p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по теме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тестов и ситуативных задач, которые могут возникнуть в реальной жизни. 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18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Неправомерное завладение автомобилем или иным транспортным средством без цели хищения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протокол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19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Отличие кражи от мелкого хищения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таблицу отличия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20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Вымогательство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по теме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Моделирование ситуаций с неправомерным завладением автомобиля.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88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Тактика охраны общественного порядка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635081">
        <w:trPr>
          <w:trHeight w:val="551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Правовые основы деятельности ППС.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Задачи, права и обязанности нарядов полиции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hRule="exact" w:val="256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Правовое положение и организационное построение ППС полиции по охране общественного порядка.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Полномочия нарядов ППС по предупреждению и пресечению преступлений. Полномочия нарядов полиции по охране общественного порядка и обеспечению общественной безопасности.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21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тестов и ситуативных задач, которые могут возникнуть в реальной жизни.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конспект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22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Обязанности  нарядов 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повторить конспект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23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Решение тестов и ситуативных задач, которые могут возникнуть в реальной жизни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повторить конспект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24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Права нарядов полиции при использовании транспортных сре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в сл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ужебных целях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повторить конспект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Обстоятельства, при которых нарядам полиции разрешается беспрепятственно входить в жилые помещения граждан, на принадлежащие им земельные участки, территории предприятий, учреждений и т.п.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29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Правовое положение и основные направления деятельности полиции.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административной деятельности полиции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4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направления деятельности полиции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/ Формы административной деятельности. Методы административной деятельности.  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классификацию мер административного принуждения.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Chars="450" w:firstLine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6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4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25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тестов и ситуативных задач</w:t>
            </w:r>
          </w:p>
          <w:p w:rsidR="00522662" w:rsidRPr="00522662" w:rsidRDefault="00522662" w:rsidP="00522662">
            <w:pPr>
              <w:tabs>
                <w:tab w:val="left" w:pos="4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Административно-предупредительные меры, применяемые полицией.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2.3.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Полномочия нарядов полиции по предупреждению правонарушений</w:t>
            </w: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Понятие профилактики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./ Виды профилактики (общая и индивидуальная).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Понятие предупреждения преступлений и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2.4.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нарядов ППС с гражданами, представителями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органов государственной власти и местного самоуправления, предприятий,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учреждений, организаций, с общественными формированиями в охране общественного порядка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Правовые основы и формы участия граждан в охране общественного порядка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/ Внештатные  сотрудники  полиции  и  организация  их работы.</w:t>
            </w: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взаимодействия нарядов ППС с гражданами, представителями  органов  государственной  власти  и  органов местного самоуправления, предприятий, учреждений и организаций, с общественными формированиями в процессе охраны общественного порядка и обеспечения общественной безопасности.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26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Назначение, общее устройство, принцип действия приборов радиационной, химической разведки и дозиметрического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контроля. Подготовка приборов к работе и порядок работы с ними.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порядок работы, действие постов при обнаружении заражения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60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2.5.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Доставление,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задержание, порядок составления протоколов о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доставлении, об административном задержании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Правовые основы и цели доставления.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Срок и способы доставления. Меры безопасности при доставлении. Цель и сроки административного задержания.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A5383" w:rsidRPr="00522662" w:rsidRDefault="00FA5383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Отличие административного задержания от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уголовно-процессуального задержания</w:t>
            </w:r>
          </w:p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4 ОК 5 </w:t>
            </w:r>
            <w:r w:rsidRPr="006E55FE">
              <w:rPr>
                <w:rFonts w:ascii="Times New Roman" w:hAnsi="Times New Roman" w:cs="Times New Roman"/>
              </w:rPr>
              <w:lastRenderedPageBreak/>
              <w:t xml:space="preserve">ОК 6 ОК 9 ПК 1.1. ПК 1.2. ПК 1.6. ПК 2.2. </w:t>
            </w:r>
          </w:p>
        </w:tc>
      </w:tr>
      <w:tr w:rsidR="00FA5383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A5383" w:rsidRPr="00522662" w:rsidRDefault="00FA5383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A5383" w:rsidRPr="00522662" w:rsidRDefault="00FA5383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таблицу отличий административного задержания от уголовно-процессуального задержания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2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A5383" w:rsidRPr="00522662" w:rsidRDefault="00FA5383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алгоритм действий при безопасности доставления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70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 2.6. 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Тактика личного сыска и опроса граждан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5383" w:rsidRPr="00522662" w:rsidTr="00522662">
        <w:trPr>
          <w:trHeight w:val="765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A5383" w:rsidRPr="00522662" w:rsidRDefault="00FA5383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Понятие опроса.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Опрос  как  способ  получения  информации. Задачи опроса. Субъекты опроса. Объекты опроса. Виды опроса. Соотношение опроса и допроса. Действия участников личного сыска в различных оперативно-тактических ситуациях. Особенности проведения группового личного сыска. Оформление и использование полученных результатов. </w:t>
            </w:r>
          </w:p>
          <w:p w:rsidR="00FA5383" w:rsidRPr="00522662" w:rsidRDefault="00FA5383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Тактические приемы, используемые в ходе проведения опроса различных категорий граждан: приемы установления психологического контакта; правила постановки вопросов; правила восприятия информации; приемы преодоления противодействия опрашиваемых лиц; приемы опроса лиц, подозреваемых в совершении преступлений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83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383" w:rsidRPr="006E55FE" w:rsidRDefault="00FA5383">
            <w:pPr>
              <w:rPr>
                <w:rFonts w:ascii="Times New Roman" w:hAnsi="Times New Roman" w:cs="Times New Roman"/>
              </w:rPr>
            </w:pPr>
            <w:proofErr w:type="gramStart"/>
            <w:r w:rsidRPr="006E55FE">
              <w:rPr>
                <w:rFonts w:ascii="Times New Roman" w:hAnsi="Times New Roman" w:cs="Times New Roman"/>
              </w:rPr>
              <w:t>ОК</w:t>
            </w:r>
            <w:proofErr w:type="gramEnd"/>
            <w:r w:rsidRPr="006E55FE">
              <w:rPr>
                <w:rFonts w:ascii="Times New Roman" w:hAnsi="Times New Roman" w:cs="Times New Roman"/>
              </w:rPr>
              <w:t xml:space="preserve"> 1 ОК 4 ОК 5 ОК 6 ОК 9 ПК 1.1. ПК 1.2. ПК 1.6. ПК 2.2. </w:t>
            </w:r>
          </w:p>
        </w:tc>
      </w:tr>
      <w:tr w:rsidR="00522662" w:rsidRPr="00522662" w:rsidTr="00522662">
        <w:trPr>
          <w:trHeight w:val="414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125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2.7.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Личный досмотр, досмотр вещей, транспортных средств, изъятие вещей и документов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1292"/>
        </w:trPr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Правовые основы и основание проведения личного досмотра, досмотра вещей, а также автотранспортных средств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/. Лица, уполномоченные производить личный досмотр, досмотр вещей и досмотр автотранспортных средств. Вещи и документы, подлежащие изъятию при задержании, личном досмотре и досмотре вещей. Должностные лица,  правомочные   производить   изъятие. Место изъятия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ещей и документов. Фиксирование результатов изъятия.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Отличие личного досмотра от наружного осмотра и личного обыска. Тактика проведения и фиксирование результатов личного досмотра, досмотра вещей и товаров и досмотра автотранспортных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68"/>
        </w:trPr>
        <w:tc>
          <w:tcPr>
            <w:tcW w:w="225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366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2.8.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и порядок применения сотрудниками полиции физической силы, специальных средств и огнестрельного оружия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765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Правовые основы применения сотрудниками полиции физической силы, специальных средств и огнестрельного оружия.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Условия и пределы применения сотрудниками полиции физической силы, специальных средств и огнестрельного оружия. Основания применения физической силы сотрудниками полиции.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Условия и порядок выдачи, хранения и ношения табельного огнестрельного оружия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30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2.9.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Осмотр мест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возможного укрытия лиц, подозреваемых в совершении преступления, иного правонарушения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Обязанности  нарядов  полиции  по  осмотру  мест  возможного укрытия правонарушителей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/ Подготовка  к  осмотру  и  тактика  проведения  осмотра  мест возможного укрытия правонарушителей (чердаков, подвалов и т.п.). Правила и порядок применения служебных собак при осмотре помещений.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Тактика действий функциональных групп, служебных и розыскных нарядов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Наряды по охране общественного порядка и безопасности (патруль, патрульная группа, полицейская цепочка, контрольно- пропускной пункт (КПП)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Тактика действий функциональных групп, служебных и розыскных нарядов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30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2.10.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Особенности</w:t>
            </w:r>
          </w:p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задержания и доставления в ОВД лиц, подозреваемых в совершении преступлений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</w:t>
            </w:r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6 ОК 9 ПК 1.1. ПК 1.2. ПК 1.6. ПК 2.2.</w:t>
            </w: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Оценка обстановки и действия нарядов полиции при обнаружении преступления.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Обеспечение охраны места происшествия. Первоначальные действия на месте преступления. Выяснение данных о возможности преследования «по горячим следам» и задержании правонарушителя.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28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Первоначальные действия на месте преступления.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29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Особенности оформления административно-процессуальных документов по фактам совершения правонарушений несовершеннолетними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Оформить протокол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30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Тактические действия нарядов полиции по предупреждению и пресечению нарушений общественного порядка при проведении массовых мероприятий.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Ответственность сотрудников полиции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31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Тактические действия нарядов полиции по предупреждению и пресечению групповых нарушений общественного порядка и массовых беспорядков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11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алгоритм действий по выяснению данных о возможности преследования «по горячим следам» и задержании правонарушителя.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алгоритм действий  действия нарядов полиции по предупреждению и пресечению групповых нарушений общественного порядка и массовых беспорядков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задержания группы лиц.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 (комплексный) по МДК 01.03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30"/>
        </w:trPr>
        <w:tc>
          <w:tcPr>
            <w:tcW w:w="10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4. Специальная техника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</w:t>
            </w:r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 ПК 1.2. ПК 1.6. ПК 2.2.</w:t>
            </w:r>
          </w:p>
        </w:tc>
      </w:tr>
      <w:tr w:rsidR="00522662" w:rsidRPr="00522662" w:rsidTr="00522662">
        <w:trPr>
          <w:trHeight w:val="330"/>
        </w:trPr>
        <w:tc>
          <w:tcPr>
            <w:tcW w:w="10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МДК. 01.04 Специальная техника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30"/>
        </w:trPr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Предмет, система и задачи дисциплины «Специальная техника ОВД»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Понятие специальной техники. Классификация специальной техники./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специальной техники применительно к оперативно-розыскной деятельности органов внутренних дел</w:t>
            </w:r>
          </w:p>
          <w:p w:rsidR="00522662" w:rsidRPr="00522662" w:rsidRDefault="00522662" w:rsidP="00522662">
            <w:pPr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режимы работы и тактико-технические характеристики основных видов аппаратуры.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классификацию специальной техники на СВО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68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Классификация специальной техники применительно к следственной деятельности органов внутренних дел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специальной техники применительно к административной деятельности органов внутренних дел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Составить классификацию специальной техники на муниципальном уровне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697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применения специальной техники.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Составить таблицу «Формы применения специальной техники»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характер и условия применения специальной техники, субъекты применения.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Составить таблицу «Характер и условия специальной техники»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754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технических средств, применяемых органами внутренних дел./ Задание на дом: 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Составить виды технических средств, применяемых органами внутренних дел на региональном уровне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1.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Правовая основа применения специальной техники в деятельности ОВД.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Технические средства общего назначения.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№3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Приемно-контрольные приборы.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Системы централизованного и децентрализованного наблюдения и их особенности.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Задание на дом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5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специальных устройств УИС и ОВД Средства обеспечения специальных операций: ранцевые аппараты «Облако»: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светошумовые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гранаты «Пламя», «Заря», «Факел»; малогабаритные взрывные устройства «Ключ», «Импульс», устройство для принудительной остановки автотранспорта; бронетехника и т.д. </w:t>
            </w:r>
            <w:proofErr w:type="gramEnd"/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6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Использование специальных устрой</w:t>
            </w:r>
            <w:proofErr w:type="gramStart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ств ср</w:t>
            </w:r>
            <w:proofErr w:type="gram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едств активной обороны: ручные газовые гранаты «Черемуха», «Сирень», патроны с газовыми гранатами, резиновые палки, наручники, карабин специальный и т.д.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0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приборов поисковой техники. Основные принципы работы поисковых приборов: магнитный искатель-подъемник; прибор ГАММА; прибор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ИРИС-Э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; прибор ИМП.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8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Документальное оформление факта и результатов применения поисковой техники.</w:t>
            </w:r>
          </w:p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30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Технические средства и системы связи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Связь в органах внутренних дел: понятие и назначение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/ Требования, предъявляемые к связи. Виды связи, используемые органами внутренних дел.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Виды линий связи, их достоинства и недостатки.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Нормативные акты, регламентирующие организацию связи в деятельности правоохранительных органов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./ Беспроводные средства и системы связи.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Составить классификацию НПА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Понятие, назначение и принципы организации радиосвязи в деятельности правоохранительных органов.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Факторы, влияющие на дальность и качество связи.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и классификация специальной техники органов внутренних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Основные способы организации радиосвязи в деятельности правоохранительных органов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приемы и принципы  организации радиосвязи в деятельности правоохранительных органов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Перечислить элементы телефонной коммуникативной системы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551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Режимы работы радиостанций.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Перечислить режимы работы радиостанций на СВО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63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9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Проводные и иные средства и системы связи.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10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Понятие, назначение и принципы организации телефонной, факсимильной, телеграфной фототелеграфной, пейджинговой, компьютерной, радиорелейной, спутниковой связи в деятельности правоохранительных органов.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11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Перспективы развития связи в органах внутренних дел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по теме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12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функции и тактико-технические характеристики телеграфных и телефаксных систем связи.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13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оперативной и административно-служебной связи.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tLeast"/>
              <w:ind w:left="2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14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основные тактико-технические данные и работа проводных сре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язи типов: ПОС-90, НАБАТ, Т-63 или аналогичные системы.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312" w:lineRule="auto"/>
              <w:ind w:left="20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15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средств радиосвязи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16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режимы работы и тактико-технические характеристики основных видов аппаратуры.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71"/>
        </w:trPr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1.3.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Технические средства охраны объектов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Понятие, назначение и виды технических средств охраны объектов. /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Классификация </w:t>
            </w:r>
            <w:proofErr w:type="spellStart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виду зоны обнаружения.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Понятие и назначение приемно-контрольного прибора.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Построить таблицу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элементы систем охранной сигнализации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функции, характеристики и классификация </w:t>
            </w:r>
            <w:proofErr w:type="spellStart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приемно</w:t>
            </w:r>
            <w:proofErr w:type="spellEnd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контрольных приборов/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Приемно-контрольные приборы: охранные, охранно-пожарные, охранно-маршрутные, универсальные программируемые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Указать принципы построения автономных систем охранно-пожарной сигнализации и характеристика основных элементов.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Назначение и виды исполняющих устройств./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оповещателя</w:t>
            </w:r>
            <w:proofErr w:type="spell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оповещателей</w:t>
            </w:r>
            <w:proofErr w:type="spell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принципы построения систем охранного телевидения и характеристика основных элементов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Оснащение объектов и помещений техническими средствами охранно-пожарной сигнализации. /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Понятия «охраняемая зона», «рубеж охраны».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17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Охранно-пожарная сигнализация. Функции систем охранн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пожарной сигнализации. Основные элементы систем охранн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пожарной сигнализации: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приемно-контрольный прибор,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исполняющие устройства, линии связи.</w:t>
            </w: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принципы построения систем охранного телевидения и характеристика основных элементов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18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системы автономной охраны объектов. Система автономной охраны одного отдельно расположенного объекта.</w:t>
            </w: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19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централизованной системы охраны объектов. Особенности передачи информации в централизованных системах охраны.</w:t>
            </w: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20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Понятия охранных, пожарных и охранно-пожарных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их назначение, функции. Изменения состояния охраняемого объекта, воспринимаемые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21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сре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дств зв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уковой и видеозаписи Виды и типы микрофонов, их основные характеристики. Виды и типы магнитофонов и видеомагнитофонов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Изучить технико-техническую документацию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22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основные характеристики диктофона Панасоник (Топаз-Д202 или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аналогичных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). Порядок работы с ним.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дом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23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получения разрешения, планирования соответствующих мероприятий, выбор и подготовка технических средств, документальное оформление результатов применения, направления реализации результатов.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24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подготовки к работе и использование технических сре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зв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укозаписи. Возможности видео-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фоноскопических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экспертиз.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tabs>
                <w:tab w:val="left" w:pos="2540"/>
              </w:tabs>
              <w:spacing w:after="0" w:line="240" w:lineRule="atLeast"/>
              <w:ind w:left="23"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дом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</w:rPr>
              <w:t>:.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30"/>
        </w:trPr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1.4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Технические средства усиления речи. Оперативно-служебный транспорт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662" w:rsidRPr="006E55FE" w:rsidRDefault="00FA5383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Назначение и основные направления применения средств усиления речи в оперативно-служебной деятельности правоохранительных органов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/ Виды средств усиления речи.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Составить таблицу Основные тактико-технические данные средств усиления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Специфика применения средств усиления речи при возникновении чрезвычайных ситуаций стихийного и криминального характера, проведении массовых мероприятий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./ Стационарные, мобильные, носимые средства усиления речи. Их тактико-технические данные и устройство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Подготовка к работе и устранение простейших неисправностей.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Виды и назначение оперативно-служебного транспорта правоохранительных органов./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Колесный оперативно-служебный транспорт: базовые модели, используемые различными службами правоохранительных органов, их характеристика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Составить перечень оперативно-служебного транспорта по группам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12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Особенности окраски и дополнительное оборудование.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Воздушный транспорт. Основные тактико-технические характеристики, особенности окраски и дополнительное оборудование. Возможности использования авиации в решении оперативно-служебных задач.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Ознакомиться с ГОСТом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50574-2019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812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Плавсредства</w:t>
            </w:r>
            <w:proofErr w:type="spellEnd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классов «море», «озеро», «река».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Задачи, решаемые с помощью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плавсредств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конспект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6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615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25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 и основные направления применения средств усиления речи в оперативно-служебной деятельности правоохранительных органов.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615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26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 и основные направления применения средств усиления речи в оперативно-служебной деятельности правоохранительных органов.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615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27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средств усиления речи.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268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28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Колесный оперативно-служебный транспорт: базовые модели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конспект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54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29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специальных</w:t>
            </w:r>
            <w:proofErr w:type="gram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правоохранительными органами.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54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30 </w:t>
            </w:r>
            <w:r w:rsidRPr="005226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таблицы: Оперативно-служебный транспорт ПОО.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540"/>
        </w:trPr>
        <w:tc>
          <w:tcPr>
            <w:tcW w:w="2256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31 </w:t>
            </w:r>
            <w:r w:rsidRPr="005226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Урок-экскурсия в парк 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оперативно-служебного</w:t>
            </w:r>
            <w:proofErr w:type="gramEnd"/>
          </w:p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транспорта УВД.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06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 (комплексный) по МДК 01.04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rPr>
          <w:trHeight w:val="306"/>
        </w:trPr>
        <w:tc>
          <w:tcPr>
            <w:tcW w:w="10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22662" w:rsidRPr="006E55FE" w:rsidRDefault="00522662" w:rsidP="005226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59"/>
        <w:gridCol w:w="573"/>
        <w:gridCol w:w="29"/>
        <w:gridCol w:w="7512"/>
        <w:gridCol w:w="2240"/>
        <w:gridCol w:w="2013"/>
      </w:tblGrid>
      <w:tr w:rsidR="00522662" w:rsidRPr="00522662" w:rsidTr="00522662">
        <w:trPr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13" w:name="_Toc152334670"/>
            <w:r w:rsidRPr="0052266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Раздел 5. Делопроизводство и режим секретности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МДК 01.05 Делопроизводство и режим секретности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5.1. Документооборот в правоохранительных органах.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635081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Цели и задачи дисциплины «Делопроизводство и режим секретности».</w:t>
            </w:r>
            <w:r w:rsidRPr="00522662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Предмет дисциплины</w:t>
            </w:r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/</w:t>
            </w:r>
            <w:r w:rsidRPr="00522662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Связь дисциплины со специальными и общеобразовательными дисциплинами, роль и значение в системе подготовки специалистов. Основные понятия и определения дисциплины.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ответить на вопрос в тетради 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62" w:rsidRPr="00522662" w:rsidRDefault="00522662" w:rsidP="005226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Значение документации в управленческой деятельности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/ Место и роль делопроизводства в управлении.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Делопроизводство как одна из функций управления.</w:t>
            </w: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Понятие «документ».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Функции документов. Свойства и признак. Классификация документов. 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Задание на дом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найти несколько определений понятия» документ». Написать пла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конспект «Свойства и признаки документа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62" w:rsidRPr="00522662" w:rsidRDefault="00522662" w:rsidP="005226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Состав нормативно-методической базы ДОУ. Стандартизация и унификация системы ДОУ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/ Нормативн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методическая база ДОУ.  Унифицированная система документации. Суть стандартизации.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Задание на дом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повторить конспект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 том числе практических и лабораторных занятий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16/16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Практическая работа № 1. Круглый стол «История развития делопроизводства»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 Отражение исторической жизни страны в развитии делопроизводства.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 сравнить исторические периоды развития делопроизводства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FA5383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ОК 6 ОК 9 ПК 1.1. ПК 1.2. ПК 1.6. ПК 2.2.</w:t>
            </w: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Практическая работа № 2</w:t>
            </w:r>
            <w:r w:rsidRPr="00522662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Нормативно-методическая база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конфиденциального и общего делопроизводства /</w:t>
            </w:r>
            <w:r w:rsidRPr="0052266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ФЗ «Об информации, информационных технологиях и о защите информации», «О государственном языке РФ», «Об обязательном экземпляре документов», «Об архивном деле», «О противодействии коррупции», КоАП, ГК РФ и другие.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повторить виды НПА в сфере ДОУ и определить их значение.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 его виды и свойства / Понятие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«оргтехника». Компьютерные средства подготовки документов. Основные виды организационной техники. Изготовление, копирование и тиражирование документов. Средства обработки документов. </w:t>
            </w:r>
          </w:p>
          <w:p w:rsidR="00522662" w:rsidRPr="00522662" w:rsidRDefault="00522662" w:rsidP="00522662">
            <w:pPr>
              <w:tabs>
                <w:tab w:val="left" w:pos="142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на дом: 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безопасной работы с оргтехникой.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Формуляр современного управленческого документа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реквизите. Состав реквизитов, их расположение. Требования к оформлению реквизитов.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на дом: 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ответить на вопросы в тетради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Понятие «бланк документа» 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бланков и порядок расположения реквизитов в бланке (угловое и центрованное).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на дом: 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ответить на вопрос: зачем нужен бланк?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Практическая работа № 6</w:t>
            </w:r>
            <w:r w:rsidRPr="0052266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. </w:t>
            </w:r>
            <w:r w:rsidRPr="00522662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Оформление реквизитов № 1-10.</w:t>
            </w:r>
            <w:r w:rsidRPr="0052266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Требования к оформлению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описать назначение реквизитов </w:t>
            </w:r>
            <w:r w:rsidRPr="0052266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«Адресат» и «Заголовок к тексту».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Практическая работа № 7. Оформление реквизитов № 11-20. </w:t>
            </w:r>
            <w:r w:rsidRPr="0052266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Требования к оформлению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описать назначение реквизита </w:t>
            </w:r>
            <w:r w:rsidRPr="0052266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«Текст документа».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Практическая работа № 8. Оформление реквизитов № 21-30. </w:t>
            </w:r>
            <w:r w:rsidRPr="0052266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Требования к оформлению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описать назначение реквизитов документа.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5.2. Системы документации.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8/6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FA5383" w:rsidP="00FA53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4 ОК 5 ОК 6 ОК 9 ПК 1.1. ПК 1.2. ПК </w:t>
            </w:r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1.6. ПК 2.2. </w:t>
            </w: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положения по документированию управленческой деятельности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/ Общие требования к содержанию текстов служебных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документов.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Понятие и функции организационно-распорядительной документации (ОРД). Виды ОРД.</w:t>
            </w:r>
          </w:p>
          <w:p w:rsidR="00522662" w:rsidRPr="00522662" w:rsidRDefault="00522662" w:rsidP="00522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Повторить основные положения.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8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Составление и оформление организационных документов.</w:t>
            </w:r>
            <w:r w:rsidRPr="005226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/Функции. Подготовка. Структура текста. Устав, положение, штатное расписание, должностные инструкции.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Составить устав в электронном виде.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Составление и оформление распорядительных документов./</w:t>
            </w:r>
            <w:r w:rsidRPr="005226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Функции. Подготовка. Структура текста. Приказ по основной деятельности, выписка из приказа, распоряжение.  </w:t>
            </w:r>
          </w:p>
          <w:p w:rsidR="00522662" w:rsidRPr="00522662" w:rsidRDefault="00522662" w:rsidP="00522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Составить приказ в электронном виде.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Составление и оформление информационно-справочной документации./ </w:t>
            </w:r>
            <w:r w:rsidRPr="005226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Письма. Докладные (служебные) и объяснительные записки, справки акты.</w:t>
            </w:r>
          </w:p>
          <w:p w:rsidR="00522662" w:rsidRPr="00522662" w:rsidRDefault="00522662" w:rsidP="00522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: Выучить определения информационн</w:t>
            </w:r>
            <w:proofErr w:type="gramStart"/>
            <w:r w:rsidRPr="005226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5226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справочной документации.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6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10/10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9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и оформление Устава, Положения, Инструкции.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Порядок оформления организационных документов. </w:t>
            </w:r>
          </w:p>
          <w:p w:rsidR="00522662" w:rsidRPr="00522662" w:rsidRDefault="00522662" w:rsidP="00522662">
            <w:pPr>
              <w:tabs>
                <w:tab w:val="left" w:pos="49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правила оформления устава, положения, инструкции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10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и оформление приказов и распоряжений, решений, указаний/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документов по основным видам приказов. Те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иказа. Реквизиты постановления. </w:t>
            </w:r>
          </w:p>
          <w:p w:rsidR="00522662" w:rsidRPr="00522662" w:rsidRDefault="00522662" w:rsidP="00522662">
            <w:pPr>
              <w:tabs>
                <w:tab w:val="left" w:pos="49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виды распорядительных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11. Составление и оформление актов, протоколов./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Ряд общих требований к составлению акта. Примеры оформления актов. Классификация протоколов. Формуляр протокола.</w:t>
            </w:r>
          </w:p>
          <w:p w:rsidR="00522662" w:rsidRPr="00522662" w:rsidRDefault="00522662" w:rsidP="00522662">
            <w:pPr>
              <w:tabs>
                <w:tab w:val="left" w:pos="49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Выписать реквизиты для типового формуляра протокола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Практическая работа № 12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Составление и оформление служебных писем./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служебных писем. Требования к составлению писем.</w:t>
            </w:r>
          </w:p>
          <w:p w:rsidR="00522662" w:rsidRPr="00522662" w:rsidRDefault="00522662" w:rsidP="00522662">
            <w:pPr>
              <w:tabs>
                <w:tab w:val="left" w:pos="49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Задание на дом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Составить схему оформления служебного письма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49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13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Кадровая документация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контракты, приказы по личному составу, трудовые книжки. Унифицированные формы первичной учетной документации по труду и его оплате. Конфиденциальность документов по личному составу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5.3. </w:t>
            </w:r>
            <w:r w:rsidRPr="00522662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  <w:t>Технология ведения делопроизводства.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2/-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FA5383" w:rsidP="00FA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2  ОК 9 ПК 1.1. ПК 1.2. ПК 1.3ПК 1.6. ПК 2.1</w:t>
            </w: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Общие положения документооборота /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и принципы организации документооборота</w:t>
            </w: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Регистрация документов. Контроль сроков исполнения. Архивное хранение 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Задание на дом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Составить схему документооборота.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18/18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14. Составление и оформление журналов регистрации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несекретных и секретных документов/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Структура журнала входящих документов. Оформление журнала регистрации. Регистрация исходящих документов. Форма журнала регистрации исходящих документов.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Повторить виды журнала и их преимущества и недостатки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15 Подготовка и регистрация документов. 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внутренних документов. Регистрация входящих и исходящих документов. Инструкция по делопроизводству организаций.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Привести пример правильной регистрации отправляемого документа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16 Контроль сроков исполнения документов.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Понятие, значение и организация контроля исполнения документов.  Этапы и виды контроля исполнения документов. Формы </w:t>
            </w:r>
            <w:proofErr w:type="gram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исполнением документов.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сроки исполнения документов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17 Понятие «номенклатура дел» 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Назначение и виды номенклатуры дел. Типовая, примерная и конкретная номенклатура дел. Требования, предъявляемые к составлению и заполнению формы номенклатуры дел организации. Заголовки дел, их систематизация и формулировки в номенклатуре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дел. Сроки хранения дел.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ответить на вопрос в тетради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18 Составление номенклатуры дел предприятия 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Порядок составления и утверждения номенклатуры дел организации (учреждения).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Задание на дом: ответить на вопрос в тетради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№19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Понятие «оформление дела»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требования, предъявляемые к оформлению дел. Полное и частичное оформление дел. Подшивка дел. Составление </w:t>
            </w:r>
            <w:proofErr w:type="spellStart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заверительной</w:t>
            </w:r>
            <w:proofErr w:type="spellEnd"/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надписи, внутренней описи. Оформление обложки дела. Правила передачи дел на хранение в архив. Режим секретности.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Выписать правила формирования различных категорий документов в дела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20 Понятие «экспертиза ценности» / 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экспертизы ценности. Этапы проведения.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Описать виды работ, отвечающие за сохранность документов.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 работа № 21 Изучение нормативно – правовой базы по обращениям граждан в ОВД</w:t>
            </w:r>
            <w:proofErr w:type="gramStart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 П</w:t>
            </w:r>
            <w:proofErr w:type="gramEnd"/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ровести анализ НПБ 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Повторить основные положения ФЗ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22 / Порядок составления и оформления обращений граждан/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Обращения, жалобы, заиления.</w:t>
            </w:r>
          </w:p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Составить обращение гражданина в электронном виде (по выбору студента)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5.4. Режим секретности в органах внутренних дел</w:t>
            </w:r>
          </w:p>
        </w:tc>
        <w:tc>
          <w:tcPr>
            <w:tcW w:w="811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lang w:eastAsia="ru-RU"/>
              </w:rPr>
              <w:t>4/2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FA5383" w:rsidP="00FA5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2549D6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2549D6">
              <w:rPr>
                <w:rFonts w:ascii="Times New Roman" w:eastAsia="Calibri" w:hAnsi="Times New Roman" w:cs="Times New Roman"/>
                <w:lang w:eastAsia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ОК 2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ОК 6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ОК 7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ОК 8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ОК 9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ПК 1.1.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ПК 1.2.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 xml:space="preserve"> 1.5.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ПК 1.6.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ПК 2.1.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 секретности в органах внутренних дел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/Понятие, сущность, значение и правовое регулирование режима секретности в органах внутренних дел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Ответить на вопросы преподавателя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Обязанности сотрудников органов внутренних дел по соблюдению режима секретности в системе МВД России./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сотрудников ОВД и иных лиц за нарушение режима секретности</w:t>
            </w:r>
          </w:p>
          <w:p w:rsidR="00522662" w:rsidRPr="00522662" w:rsidRDefault="00522662" w:rsidP="0052266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Повторить конспект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5.5.  Общие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вопросы защиты сведений конфиденциального характера</w:t>
            </w: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Содержание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8/6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FA5383" w:rsidP="00FA53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ОК 2 ОК 6 </w:t>
            </w:r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ОК 7 ОК 8  ОК 9 ПК 1.1. ПК 1.2.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ПК 1.3. ПК 1.4. ПК 1.5. ПК 1.6</w:t>
            </w:r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Законодательное регулирование 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Основные источники правового регулирования конфиденциальной информации в России — федеральные законы, законы субъектов и локальные акты.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выписать вывод к конспекту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Понятие и виды конфиденциальной информации.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 Информация как предмет защиты. Защита конфиденциальной информации. Основы защиты конфиденциальной информации на предприятии. Организация работы с документами, содержащими конфиденциальные сведения.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Выучить основные понятия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Меры по защите конфиденциальной информации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и способы защиты информации физическая, аппаратная, программная и математическая (криптографическая) защита.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найти и проанализировать причины разглашения конфиденциальной информации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Доступ к работе с секретными сведениями. 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Формы допуска и порядок его оформления. Социальные гарантии и ограничения для лиц, допущенных к работе со сведениями, составляющими государственную тайну.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Ответить на вопросы преподавателя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Практическая работа № 23 Анализ НПБ 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Федерального закона от 27.07.2006 N 149-ФЗ (ред. от 18.12.2018) "Об информации, информационных технологиях и о защите информации"…»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Составить таблицу по заданию преподавателя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24. Операционные технологические схемы обработки конфиденциальных документов /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Основные механизмы и процессы работы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Прочитать тему  «Защита и обработка  конфиденциальных документов»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 № 25.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Доступ к конфиденциальной информации 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Процедура оформления допуска должностных лиц к информации конфиденциального характера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Изучить инструкцию по обеспечению конфиденциальности учреждения.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5.6.  Правовой режим государственной тайны</w:t>
            </w: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tabs>
                <w:tab w:val="left" w:pos="99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6/2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A5383" w:rsidRDefault="00FA5383" w:rsidP="00FA53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2549D6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2549D6">
              <w:rPr>
                <w:rFonts w:ascii="Times New Roman" w:eastAsia="Calibri" w:hAnsi="Times New Roman" w:cs="Times New Roman"/>
                <w:lang w:eastAsia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ОК 2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ОК 3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 xml:space="preserve"> 1.5.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ПК 1.6.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ПК 2.1.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ПК 2.2.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49D6">
              <w:rPr>
                <w:rFonts w:ascii="Times New Roman" w:eastAsia="Calibri" w:hAnsi="Times New Roman" w:cs="Times New Roman"/>
                <w:lang w:eastAsia="ru-RU"/>
              </w:rPr>
              <w:t>ПК 2.3.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83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67459151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Правовой режим государственной тайны/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и признаки государственной тайны. Правовое регулирование в области государственной тайны.</w:t>
            </w:r>
            <w:bookmarkEnd w:id="14"/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Выучить понятие и признаки государственной тайны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83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тайна/ 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Сведения, составляющие государственную и служебную тайну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Изучить перечень сведений, составляющих государственную тайну.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Сохранение режима секретности/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Обязанности сотрудников ОВД по сохранению режима секретности.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 сотрудников при получении секретной документации, работе с ней и ее хранении.</w:t>
            </w:r>
          </w:p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Перечислить обязанности сотрудников ОВД при получении секретной</w:t>
            </w:r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документации, работе с ней и ее хранении.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6/6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" w:name="_Toc167459152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№26. Закон РФ от 21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2662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eastAsia="ru-RU"/>
                </w:rPr>
                <w:t>1993 г</w:t>
              </w:r>
            </w:smartTag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N 5485-I «О государственной тайне»/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 по Закону РФ от 21.07.1993года № 5485-1 «О государственной тайне», решение ситуационных задач</w:t>
            </w:r>
            <w:bookmarkEnd w:id="15"/>
          </w:p>
          <w:p w:rsidR="00522662" w:rsidRPr="00522662" w:rsidRDefault="00522662" w:rsidP="005226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Решить ситуационные задачи.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67459153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27.Указ Президента РФ от 11 февраля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2662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lang w:eastAsia="ru-RU"/>
                </w:rPr>
                <w:t>2006 г</w:t>
              </w:r>
            </w:smartTag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N 90 «О перечне сведений, отнесенных к государственной тайне»/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Ответы на вопросы по Указу Президента РФ от 11 февраля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266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90 «О перечне сведений, отнесенных к государственной тайне»</w:t>
            </w:r>
            <w:bookmarkEnd w:id="16"/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Решить ситуационные задачи.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bookmarkStart w:id="17" w:name="_Toc167459154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28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Решение ситуационных задач по теме «Государственная тайна»</w:t>
            </w:r>
            <w:bookmarkEnd w:id="17"/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Доделать ситуационные задачи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8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Тема 2.4. Служебная и коммерческая тайна</w:t>
            </w: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67459155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Коммерческая тайна/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коммерческой тайны. Установление, изменение и отмена режима коммерческой тайны</w:t>
            </w:r>
            <w:bookmarkEnd w:id="18"/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реферата на тему: «Отличие 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конфиденциальных материалов от информации общего доступа»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67459156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Служебная тайна/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Понятие, виды, защита служебной тайны.</w:t>
            </w:r>
            <w:bookmarkEnd w:id="19"/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Сделать сравнительную таблицу: «Служебная и коммерческая тайна»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6/6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bookmarkStart w:id="20" w:name="_Toc167459157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29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Кейсы по теме «Коммерческая тайна» /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Решение ситуационных задач по теме «Коммерческая тайна»</w:t>
            </w:r>
            <w:bookmarkEnd w:id="20"/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Составить схему «Классификация способов и методов защиты информации»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bookmarkStart w:id="21" w:name="_Toc167459158"/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30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Кейсы по теме «Служебная тайна»</w:t>
            </w: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ситуационных задач по теме «Служебная тайна»</w:t>
            </w:r>
            <w:bookmarkEnd w:id="21"/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Составить глоссарий по темам 2.1.-2.4.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rPr>
          <w:trHeight w:val="20"/>
        </w:trPr>
        <w:tc>
          <w:tcPr>
            <w:tcW w:w="26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Практическая работа №31 Анализ мер по защите коммерческой и служебной информации / Оценка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эффективности принятых мер по защите коммерческой тайны и определение возможных направлений для улучшения системы безопасности</w:t>
            </w:r>
          </w:p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Задание на дом:</w:t>
            </w: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Ответить на вопросы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62" w:rsidRPr="00522662" w:rsidRDefault="00522662" w:rsidP="00522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22" w:name="_Toc167459159"/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 (комплексный) по МДК 01.05</w:t>
            </w:r>
            <w:bookmarkEnd w:id="22"/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3" w:type="dxa"/>
            <w:vMerge/>
            <w:shd w:val="clear" w:color="auto" w:fill="EEECE1" w:themeFill="background2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1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Учебная практика: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Виды работ: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 </w:t>
            </w:r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приемы, используемые для тактико-специальной подготовки сотрудников.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 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 и помещения, которые используются в учреждении для тактико-специальной подготовки сотрудников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3. </w:t>
            </w:r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тактико-специальной подготовке сотрудников.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4. </w:t>
            </w:r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 вариантов совершенствования деятельности подразделения.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5. </w:t>
            </w:r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приемы, используемые для огневой подготовки сотрудников.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6. 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 и помещения, которые используются в учреждении для огневой подготовки сотрудников.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7. </w:t>
            </w:r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огневой подготовке сотрудников.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013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8. </w:t>
            </w:r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использования сотрудниками специальной техники.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9. </w:t>
            </w:r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подразделения.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10. </w:t>
            </w:r>
            <w:r w:rsidRPr="005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использования сотрудниками специальной техники.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Консультации по практике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 по учебной практике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56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Производственная практика: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142/142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522662" w:rsidRPr="00522662" w:rsidRDefault="00FA5383" w:rsidP="00FA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53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ОК 2 ОК 3 ОК 4 ОК 5 ОК 6 ОК 7 ОК 8  ОК 9 ПК 1.1. ПК 1.2. ПК 1.3. ПК 1.4. ПК 1.5. ПК 1.6. ПК 2.1. </w:t>
            </w: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Виды работ: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составление организационной структуры подразделения, описание выполняемых задач и видов деятельности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и описание нормативно-правовых актов, регулирующих деятельность подразделения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3.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обеспечении общественного порядка. Составление процессуальных документов.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4.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протокола привлечения к административной ответственности, протокола осмотра места преступления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5.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действия должностного лица по регистрации жалоб, заявлений, и ходатай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аждан. Участие в регистрации входящей документации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6.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перечень основных нормативно-правовых актов, регулирующих деятельность подразделения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7.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памятку о видах нарушения правопорядка и возможных мерах наказаний. Изучить статистику по видам правонарушений за отчетный период.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8.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действий следственно-оперативной группы при раскрытии преступления (или работа с должниками)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9.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таблицу/схему: условия и порядок применения физической силы, специальных средств и оружия сотрудниками правоохранительных органов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10.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действий следственно-оперативной группы при раскрытии преступления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11.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список </w:t>
            </w:r>
            <w:proofErr w:type="gramStart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</w:t>
            </w:r>
            <w:proofErr w:type="gramEnd"/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технико-криминалистическое и специальное техническое обеспечение оперативно-служебной деятельности.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12.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регламент по порядку допуска сотрудников к служебной документации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62" w:rsidRPr="00522662" w:rsidRDefault="00522662" w:rsidP="005226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5226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13. </w:t>
            </w:r>
            <w:r w:rsidRPr="005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профилактических мероприятий по предупреждению правонарушений/преступлений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2013" w:type="dxa"/>
            <w:vMerge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Консультации по учебной практике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 по практике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13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Консультация перед экзаменом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3" w:type="dxa"/>
            <w:shd w:val="clear" w:color="auto" w:fill="EEECE1" w:themeFill="background2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экзамена (квалификационного)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3" w:type="dxa"/>
            <w:shd w:val="clear" w:color="auto" w:fill="EEECE1" w:themeFill="background2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662" w:rsidRPr="00522662" w:rsidTr="00522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0" w:type="dxa"/>
            <w:shd w:val="clear" w:color="auto" w:fill="auto"/>
          </w:tcPr>
          <w:p w:rsidR="00522662" w:rsidRPr="00522662" w:rsidRDefault="00522662" w:rsidP="006350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350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522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6350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013" w:type="dxa"/>
            <w:shd w:val="clear" w:color="auto" w:fill="EEECE1" w:themeFill="background2"/>
          </w:tcPr>
          <w:p w:rsidR="00522662" w:rsidRPr="00522662" w:rsidRDefault="00522662" w:rsidP="00522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3"/>
    </w:tbl>
    <w:p w:rsidR="00522662" w:rsidRPr="00522662" w:rsidRDefault="00522662" w:rsidP="00522662">
      <w:pPr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522662" w:rsidRPr="00522662" w:rsidSect="00522662">
          <w:headerReference w:type="even" r:id="rId8"/>
          <w:pgSz w:w="16838" w:h="11906" w:orient="landscape"/>
          <w:pgMar w:top="1701" w:right="1134" w:bottom="567" w:left="1134" w:header="709" w:footer="709" w:gutter="0"/>
          <w:pgNumType w:start="11"/>
          <w:cols w:space="720"/>
          <w:docGrid w:linePitch="299"/>
        </w:sectPr>
      </w:pPr>
    </w:p>
    <w:p w:rsidR="00522662" w:rsidRPr="00522662" w:rsidRDefault="00522662" w:rsidP="00522662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</w:pPr>
      <w:bookmarkStart w:id="23" w:name="_Toc167459161"/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  <w:lastRenderedPageBreak/>
        <w:t>3. Условия реализации профессионального модуля</w:t>
      </w:r>
      <w:bookmarkEnd w:id="23"/>
    </w:p>
    <w:p w:rsidR="00522662" w:rsidRPr="00522662" w:rsidRDefault="00522662" w:rsidP="00522662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4" w:name="_Toc167459162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  <w:bookmarkEnd w:id="24"/>
    </w:p>
    <w:p w:rsidR="00522662" w:rsidRPr="00522662" w:rsidRDefault="00522662" w:rsidP="005226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</w:t>
      </w:r>
      <w:r w:rsidRPr="00522662">
        <w:rPr>
          <w:rFonts w:ascii="Times New Roman" w:eastAsia="Calibri" w:hAnsi="Times New Roman" w:cs="Calibri"/>
          <w:sz w:val="24"/>
          <w:szCs w:val="24"/>
          <w:lang w:eastAsia="ru-RU"/>
        </w:rPr>
        <w:t>«</w:t>
      </w:r>
      <w:r w:rsidRPr="00522662">
        <w:rPr>
          <w:rFonts w:ascii="Times New Roman" w:eastAsia="Calibri" w:hAnsi="Times New Roman" w:cs="Calibri"/>
          <w:iCs/>
          <w:sz w:val="24"/>
          <w:szCs w:val="24"/>
          <w:lang w:eastAsia="ru-RU"/>
        </w:rPr>
        <w:t>Огневой подготовки</w:t>
      </w:r>
      <w:r w:rsidRPr="00522662">
        <w:rPr>
          <w:rFonts w:ascii="Times New Roman" w:eastAsia="Calibri" w:hAnsi="Times New Roman" w:cs="Calibri"/>
          <w:sz w:val="24"/>
          <w:szCs w:val="24"/>
          <w:lang w:eastAsia="ru-RU"/>
        </w:rPr>
        <w:t>»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5226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Первой медицинской помощи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оснащенные в соответствии с </w:t>
      </w:r>
      <w:r w:rsidR="00635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40.02.02. Правоохранительная деятельность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2662" w:rsidRPr="00522662" w:rsidRDefault="00522662" w:rsidP="005226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62">
        <w:rPr>
          <w:rFonts w:ascii="Times New Roman" w:eastAsia="Calibri" w:hAnsi="Times New Roman" w:cs="Calibri"/>
          <w:sz w:val="24"/>
          <w:szCs w:val="24"/>
          <w:lang w:eastAsia="ru-RU"/>
        </w:rPr>
        <w:t>Зоны по видам работ «</w:t>
      </w:r>
      <w:r w:rsidRPr="00522662">
        <w:rPr>
          <w:rFonts w:ascii="Times New Roman" w:eastAsia="Calibri" w:hAnsi="Times New Roman" w:cs="Calibri"/>
          <w:iCs/>
          <w:sz w:val="24"/>
          <w:szCs w:val="24"/>
          <w:lang w:eastAsia="ru-RU"/>
        </w:rPr>
        <w:t>Огневая подготовка»,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226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Полигон отработки навыков оперативно-служебной деятельности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оснащенные в соответствии с </w:t>
      </w:r>
      <w:r w:rsidR="00635081" w:rsidRPr="00635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40.02.02. Правоохранительная деятельность</w:t>
      </w:r>
      <w:r w:rsidR="0063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662" w:rsidRPr="00522662" w:rsidRDefault="00522662" w:rsidP="0052266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Calibri"/>
          <w:bCs/>
          <w:sz w:val="24"/>
          <w:lang w:eastAsia="ru-RU"/>
        </w:rPr>
      </w:pPr>
      <w:r w:rsidRPr="00522662">
        <w:rPr>
          <w:rFonts w:ascii="Times New Roman" w:eastAsia="Calibri" w:hAnsi="Times New Roman" w:cs="Calibri"/>
          <w:bCs/>
          <w:sz w:val="24"/>
          <w:lang w:eastAsia="ru-RU"/>
        </w:rPr>
        <w:t xml:space="preserve">Стрелковый тир (лазерный), </w:t>
      </w:r>
      <w:r w:rsidRPr="00522662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Актовый зал, Библиотека, </w:t>
      </w:r>
      <w:proofErr w:type="gram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оснащённые</w:t>
      </w:r>
      <w:proofErr w:type="gram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63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635081" w:rsidRPr="0063508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40.02.02. Правоохранительная деятельность.</w:t>
      </w:r>
    </w:p>
    <w:p w:rsidR="00522662" w:rsidRPr="00522662" w:rsidRDefault="00522662" w:rsidP="0052266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</w:p>
    <w:p w:rsidR="00522662" w:rsidRPr="00522662" w:rsidRDefault="00522662" w:rsidP="00522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62" w:rsidRPr="00522662" w:rsidRDefault="00522662" w:rsidP="00522662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5" w:name="_Toc167459163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3.2. Учебно-методическое обеспечение</w:t>
      </w:r>
      <w:bookmarkEnd w:id="25"/>
    </w:p>
    <w:p w:rsidR="00522662" w:rsidRPr="00522662" w:rsidRDefault="00522662" w:rsidP="0052266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 электронные издания</w:t>
      </w:r>
    </w:p>
    <w:p w:rsidR="00522662" w:rsidRPr="00522662" w:rsidRDefault="00522662" w:rsidP="0052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Огневая подготовка сотрудников правоохранительных органов (уголовно-исполнительной системы)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вузов / И. Н. 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Калуцкий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 ; под общей редакцией Д. К. Дмитриева. — 2-е изд.,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— Москва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2024. — 300 с. — (Высшее образование). — ISBN 978-5-534-12865-9. — Текст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https://urait.ru/bcode/543466 (дата обращения: 09.05.2024).</w:t>
      </w:r>
    </w:p>
    <w:p w:rsidR="00522662" w:rsidRPr="00522662" w:rsidRDefault="00522662" w:rsidP="0052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Начальная профессиональная подготовка и введение в специальность: правоохранительная деятельность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среднего профессионального образования / Д. В. 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Бахтеев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 ; ответственный редактор Д. В. 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Бахтеев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— 2-е изд.,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2024. — 418 с. — (Профессиональное образование). — ISBN 978-5-534-16512-8. — Текст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https://urait.ru/bcode/540912 (дата обращения: 09.05.2024).</w:t>
      </w:r>
    </w:p>
    <w:p w:rsidR="00522662" w:rsidRPr="00522662" w:rsidRDefault="00522662" w:rsidP="0052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Александров, И. В.  Криминалистика: тактика и методика. Задачник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 / И. В. Александров. — Москва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2024. — 353 с. — (Профессиональное образование). — ISBN 978-5-9916-8456-9. — Текст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https://urait.ru/bcode/538121 (дата обращения: 09.05.2024).</w:t>
      </w:r>
    </w:p>
    <w:p w:rsidR="00522662" w:rsidRPr="00522662" w:rsidRDefault="00522662" w:rsidP="0052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Маркушин, А. Г.  Оперативно-розыскная деятельность органов внутренних дел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среднего профессионального образования / А. Г. Маркушин, Н. А. 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Аменицкая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— Москва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2024. — 323 с. — (Профессиональное образование). — ISBN 978-5-534-10488-2. — Текст</w:t>
      </w:r>
      <w:proofErr w:type="gram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https://urait.ru/bcode/541565 (дата обращения: 09.05.2024).</w:t>
      </w:r>
    </w:p>
    <w:p w:rsidR="00522662" w:rsidRPr="00522662" w:rsidRDefault="00522662" w:rsidP="00522662">
      <w:pPr>
        <w:spacing w:before="240"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Дополнительные источники</w:t>
      </w:r>
    </w:p>
    <w:p w:rsidR="00522662" w:rsidRPr="00522662" w:rsidRDefault="00522662" w:rsidP="0052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Поспеев, К. Ю.  Огневая подготовка сотрудников правоохранительных органов</w:t>
      </w:r>
      <w:proofErr w:type="gram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 / К. Ю. Поспеев, Н. В. Астафьев. — 2-е изд. — Москва : Издательство </w:t>
      </w:r>
      <w:proofErr w:type="spell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 — 206 с. — (Профессиональное образование). — ISBN 978-5-534-13677-7. — Текст</w:t>
      </w:r>
      <w:proofErr w:type="gram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https://urait.ru/bcode/543363 (дата обращения: 09.05.2024).</w:t>
      </w:r>
    </w:p>
    <w:p w:rsidR="00522662" w:rsidRPr="00522662" w:rsidRDefault="00522662" w:rsidP="0052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Агафонов, В. В.  Криминалистика</w:t>
      </w:r>
      <w:proofErr w:type="gram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 / В. В. Агафонов, А. Г. Филиппов. — 8-е изд., </w:t>
      </w:r>
      <w:proofErr w:type="spell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 — 184 с. — (Профессиональное образование). — ISBN 978-5-9916-7701-1. — Текст</w:t>
      </w:r>
      <w:proofErr w:type="gram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https://urait.ru/bcode/536833 (дата обращения: 09.05.2024).</w:t>
      </w:r>
    </w:p>
    <w:p w:rsidR="00522662" w:rsidRPr="00522662" w:rsidRDefault="00522662" w:rsidP="0052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662" w:rsidRPr="00522662" w:rsidRDefault="00522662" w:rsidP="00DA4F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Нормативные правовые акты: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кодекс Российской Федерации от 30.12.2001 N 197-ФЗ 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от 21.07.1993 N 5485-1 (ред. от 04.08.2023) "О государственной тайне" 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"О службе в органах внутренних дел Российской Федерации и внесении изменений в отдельные законодательные акты Российской Федерации" от 30.11.2011 N 342-ФЗ 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"О полиции" от 07.02.2011 N 3-ФЗ 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144-ФЗ от 12.08.1995г.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«Об оперативно-розыскной деятельности»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России от 01.02.2018 N 50 (ред. от 30.01.2023) "Об утверждении Порядка организации прохождения службы в органах внутренних дел Российской Федерации" (Зарегистрировано в Минюсте России 22.03.2018 N 50460)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России от 29.12.2012 N 1156 "Об утверждении Типовых положений о подразделениях организации применения административного законодательства и подразделениях по исполнению административного законодательства"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Российской Федерации от 30.01.2023 № 34</w:t>
      </w:r>
      <w:r w:rsidRPr="0052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Порядок организации прохождения службы в органах внутренних дел Российской Федерации, утвержденный приказом МВД России от 1 февраля 2018 г. № 50"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Российской Федерации от 19 июня 2012 г. № 608 “О некоторых вопросах организации оперативно-розыскной деятельности в системе Министерства внутренних дел России”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России от 29 марта 2019 г. № 205 “О несении службы участковым уполномоченным полиции на обслуживаемом административном участке и организации этой деятельности”</w:t>
      </w:r>
    </w:p>
    <w:p w:rsidR="00522662" w:rsidRPr="00522662" w:rsidRDefault="00522662" w:rsidP="00DA4FD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России от 29 марта 2019 г. № 205 “О несении службы участковым уполномоченным полиции на обслуживаемом административном участке и организации этой деятельности»</w:t>
      </w:r>
    </w:p>
    <w:p w:rsidR="00522662" w:rsidRPr="00522662" w:rsidRDefault="00522662" w:rsidP="0052266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22662" w:rsidRPr="00522662" w:rsidSect="00522662">
          <w:headerReference w:type="default" r:id="rId9"/>
          <w:pgSz w:w="11906" w:h="16838"/>
          <w:pgMar w:top="1134" w:right="567" w:bottom="1134" w:left="1276" w:header="709" w:footer="709" w:gutter="0"/>
          <w:pgNumType w:start="56"/>
          <w:cols w:space="720"/>
          <w:docGrid w:linePitch="299"/>
        </w:sectPr>
      </w:pPr>
    </w:p>
    <w:p w:rsidR="00522662" w:rsidRPr="00522662" w:rsidRDefault="00522662" w:rsidP="00522662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</w:pPr>
      <w:bookmarkStart w:id="26" w:name="_Toc167459164"/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  <w:lastRenderedPageBreak/>
        <w:t>4. Контроль и оценка результатов освоения</w:t>
      </w:r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zh-CN"/>
        </w:rPr>
        <w:t xml:space="preserve"> </w:t>
      </w:r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  <w:t>профессионального модуля</w:t>
      </w:r>
      <w:bookmarkEnd w:id="26"/>
    </w:p>
    <w:p w:rsidR="00522662" w:rsidRPr="00522662" w:rsidRDefault="00522662" w:rsidP="0052266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22662" w:rsidRPr="00522662" w:rsidRDefault="00522662" w:rsidP="0052266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22662" w:rsidRPr="00522662" w:rsidRDefault="00522662" w:rsidP="0052266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Style w:val="TableNormal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332"/>
        <w:gridCol w:w="4334"/>
      </w:tblGrid>
      <w:tr w:rsidR="002549D6" w:rsidTr="00FA5383">
        <w:trPr>
          <w:trHeight w:val="551"/>
        </w:trPr>
        <w:tc>
          <w:tcPr>
            <w:tcW w:w="373" w:type="pct"/>
          </w:tcPr>
          <w:p w:rsidR="002549D6" w:rsidRPr="00522662" w:rsidRDefault="002549D6" w:rsidP="00FA5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  <w:proofErr w:type="spellEnd"/>
            <w:r w:rsidRPr="0052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ПК, ОК</w:t>
            </w:r>
          </w:p>
        </w:tc>
        <w:tc>
          <w:tcPr>
            <w:tcW w:w="2313" w:type="pct"/>
            <w:vAlign w:val="center"/>
          </w:tcPr>
          <w:p w:rsidR="002549D6" w:rsidRPr="002549D6" w:rsidRDefault="002549D6" w:rsidP="00FA5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Критерии оценки результата (показатели освоенности компетенций)</w:t>
            </w:r>
          </w:p>
        </w:tc>
        <w:tc>
          <w:tcPr>
            <w:tcW w:w="2314" w:type="pct"/>
            <w:vAlign w:val="center"/>
          </w:tcPr>
          <w:p w:rsidR="002549D6" w:rsidRPr="002549D6" w:rsidRDefault="002549D6" w:rsidP="00FA53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4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Формы контроля и методы оценки</w:t>
            </w:r>
          </w:p>
        </w:tc>
      </w:tr>
      <w:tr w:rsidR="00E0070F" w:rsidTr="00E0070F">
        <w:trPr>
          <w:trHeight w:val="551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pStyle w:val="TableParagraph"/>
              <w:spacing w:line="276" w:lineRule="exact"/>
              <w:ind w:left="107" w:right="150"/>
              <w:jc w:val="both"/>
              <w:rPr>
                <w:sz w:val="24"/>
                <w:lang w:val="ru-RU"/>
              </w:rPr>
            </w:pPr>
            <w:r w:rsidRPr="00E0070F">
              <w:rPr>
                <w:sz w:val="24"/>
                <w:lang w:val="ru-RU"/>
              </w:rPr>
              <w:t>Выбира</w:t>
            </w:r>
            <w:r>
              <w:rPr>
                <w:sz w:val="24"/>
                <w:lang w:val="ru-RU"/>
              </w:rPr>
              <w:t>ет</w:t>
            </w:r>
            <w:r w:rsidRPr="00E0070F">
              <w:rPr>
                <w:sz w:val="24"/>
                <w:lang w:val="ru-RU"/>
              </w:rPr>
              <w:t xml:space="preserve">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14" w:type="pct"/>
            <w:vAlign w:val="center"/>
          </w:tcPr>
          <w:p w:rsidR="002549D6" w:rsidRPr="002549D6" w:rsidRDefault="002549D6" w:rsidP="002549D6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549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2549D6" w:rsidRPr="002549D6" w:rsidRDefault="002549D6" w:rsidP="002549D6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549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2549D6" w:rsidRPr="002549D6" w:rsidRDefault="002549D6" w:rsidP="002549D6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549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2549D6" w:rsidRPr="002549D6" w:rsidRDefault="002549D6" w:rsidP="002549D6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549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2549D6" w:rsidRPr="002549D6" w:rsidRDefault="002549D6" w:rsidP="002549D6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549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2549D6" w:rsidRPr="002549D6" w:rsidRDefault="002549D6" w:rsidP="002549D6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549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2549D6" w:rsidRPr="002549D6" w:rsidRDefault="002549D6" w:rsidP="002549D6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549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E0070F" w:rsidRDefault="002549D6" w:rsidP="0025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</w:p>
        </w:tc>
      </w:tr>
      <w:tr w:rsidR="00E0070F" w:rsidTr="00E0070F">
        <w:trPr>
          <w:trHeight w:val="275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pStyle w:val="TableParagraph"/>
              <w:spacing w:line="255" w:lineRule="exact"/>
              <w:ind w:left="107" w:right="150"/>
              <w:jc w:val="both"/>
              <w:rPr>
                <w:sz w:val="24"/>
                <w:lang w:val="ru-RU"/>
              </w:rPr>
            </w:pPr>
            <w:r w:rsidRPr="00E0070F">
              <w:rPr>
                <w:sz w:val="24"/>
                <w:lang w:val="ru-RU"/>
              </w:rPr>
              <w:t>Использ</w:t>
            </w:r>
            <w:r>
              <w:rPr>
                <w:sz w:val="24"/>
                <w:lang w:val="ru-RU"/>
              </w:rPr>
              <w:t>ует</w:t>
            </w:r>
            <w:r w:rsidRPr="00E0070F">
              <w:rPr>
                <w:sz w:val="24"/>
                <w:lang w:val="ru-RU"/>
              </w:rPr>
              <w:t xml:space="preserve"> современные средства поиска, анализа и интеграции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Экспертное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Tr="00E0070F">
        <w:trPr>
          <w:trHeight w:val="827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3" w:type="pct"/>
          </w:tcPr>
          <w:p w:rsidR="00E0070F" w:rsidRPr="00E0070F" w:rsidRDefault="00E0070F" w:rsidP="00FA5383">
            <w:pPr>
              <w:pStyle w:val="TableParagraph"/>
              <w:spacing w:line="276" w:lineRule="exact"/>
              <w:ind w:left="107" w:right="150"/>
              <w:jc w:val="both"/>
              <w:rPr>
                <w:sz w:val="24"/>
                <w:lang w:val="ru-RU"/>
              </w:rPr>
            </w:pPr>
            <w:proofErr w:type="gramStart"/>
            <w:r w:rsidRPr="00E0070F">
              <w:rPr>
                <w:sz w:val="24"/>
                <w:lang w:val="ru-RU"/>
              </w:rPr>
              <w:t>Планир</w:t>
            </w:r>
            <w:r>
              <w:rPr>
                <w:sz w:val="24"/>
                <w:lang w:val="ru-RU"/>
              </w:rPr>
              <w:t>ует</w:t>
            </w:r>
            <w:proofErr w:type="gramEnd"/>
            <w:r w:rsidRPr="00E0070F">
              <w:rPr>
                <w:sz w:val="24"/>
                <w:lang w:val="ru-RU"/>
              </w:rPr>
              <w:t xml:space="preserve"> и реализовывать собственное профессиональное и личностное развитие, деятельность в профессиональной сфере, использовать знания по правовой и финансовой грамотности в различных жизненных ситуациях. 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Экспертное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Tr="00E0070F">
        <w:trPr>
          <w:trHeight w:val="551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pStyle w:val="TableParagraph"/>
              <w:spacing w:line="276" w:lineRule="exact"/>
              <w:ind w:left="107" w:right="150"/>
              <w:jc w:val="both"/>
              <w:rPr>
                <w:sz w:val="24"/>
                <w:lang w:val="ru-RU"/>
              </w:rPr>
            </w:pPr>
            <w:r w:rsidRPr="00E0070F">
              <w:rPr>
                <w:sz w:val="24"/>
                <w:lang w:val="ru-RU"/>
              </w:rPr>
              <w:t>Эффективно взаимодейств</w:t>
            </w:r>
            <w:r>
              <w:rPr>
                <w:sz w:val="24"/>
                <w:lang w:val="ru-RU"/>
              </w:rPr>
              <w:t>ует</w:t>
            </w:r>
            <w:r w:rsidRPr="00E0070F">
              <w:rPr>
                <w:sz w:val="24"/>
                <w:lang w:val="ru-RU"/>
              </w:rPr>
              <w:t xml:space="preserve"> и работ</w:t>
            </w:r>
            <w:r>
              <w:rPr>
                <w:sz w:val="24"/>
                <w:lang w:val="ru-RU"/>
              </w:rPr>
              <w:t>ает</w:t>
            </w:r>
            <w:r w:rsidRPr="00E0070F">
              <w:rPr>
                <w:sz w:val="24"/>
                <w:lang w:val="ru-RU"/>
              </w:rPr>
              <w:t xml:space="preserve"> в коллективе и команде.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Экспертное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Tr="00E0070F">
        <w:trPr>
          <w:trHeight w:val="827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pStyle w:val="TableParagraph"/>
              <w:spacing w:line="257" w:lineRule="exact"/>
              <w:ind w:left="107" w:right="150"/>
              <w:jc w:val="both"/>
              <w:rPr>
                <w:sz w:val="24"/>
                <w:lang w:val="ru-RU"/>
              </w:rPr>
            </w:pPr>
            <w:r w:rsidRPr="00E0070F">
              <w:rPr>
                <w:sz w:val="24"/>
                <w:lang w:val="ru-RU"/>
              </w:rPr>
              <w:t>Осуществля</w:t>
            </w:r>
            <w:r>
              <w:rPr>
                <w:sz w:val="24"/>
                <w:lang w:val="ru-RU"/>
              </w:rPr>
              <w:t xml:space="preserve">ет </w:t>
            </w:r>
            <w:r w:rsidRPr="00E0070F">
              <w:rPr>
                <w:sz w:val="24"/>
                <w:lang w:val="ru-RU"/>
              </w:rPr>
              <w:t xml:space="preserve">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Экспертное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Tr="00E0070F">
        <w:trPr>
          <w:trHeight w:val="829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pStyle w:val="TableParagraph"/>
              <w:spacing w:line="270" w:lineRule="atLeast"/>
              <w:ind w:left="107" w:right="150"/>
              <w:jc w:val="both"/>
              <w:rPr>
                <w:sz w:val="24"/>
                <w:lang w:val="ru-RU"/>
              </w:rPr>
            </w:pPr>
            <w:r w:rsidRPr="00E0070F">
              <w:rPr>
                <w:sz w:val="24"/>
                <w:lang w:val="ru-RU"/>
              </w:rPr>
              <w:t>Проявля</w:t>
            </w:r>
            <w:r>
              <w:rPr>
                <w:sz w:val="24"/>
                <w:lang w:val="ru-RU"/>
              </w:rPr>
              <w:t>ет</w:t>
            </w:r>
            <w:r w:rsidRPr="00E0070F">
              <w:rPr>
                <w:sz w:val="24"/>
                <w:lang w:val="ru-RU"/>
              </w:rPr>
              <w:t xml:space="preserve">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Экспертное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Tr="00E0070F">
        <w:trPr>
          <w:trHeight w:val="551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13" w:type="pct"/>
          </w:tcPr>
          <w:p w:rsidR="00E0070F" w:rsidRPr="00E0070F" w:rsidRDefault="00E0070F" w:rsidP="00FA5383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0070F">
              <w:rPr>
                <w:sz w:val="24"/>
                <w:lang w:val="ru-RU"/>
              </w:rPr>
              <w:t>Содейств</w:t>
            </w:r>
            <w:r>
              <w:rPr>
                <w:sz w:val="24"/>
                <w:lang w:val="ru-RU"/>
              </w:rPr>
              <w:t>ует</w:t>
            </w:r>
            <w:r w:rsidRPr="00E0070F">
              <w:rPr>
                <w:sz w:val="24"/>
                <w:lang w:val="ru-RU"/>
              </w:rPr>
      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Экспертное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Tr="00E0070F">
        <w:trPr>
          <w:trHeight w:val="590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3" w:type="pct"/>
          </w:tcPr>
          <w:p w:rsidR="00E0070F" w:rsidRPr="00E0070F" w:rsidRDefault="00E0070F" w:rsidP="00FA5383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E0070F">
              <w:rPr>
                <w:sz w:val="24"/>
                <w:lang w:val="ru-RU"/>
              </w:rPr>
              <w:t>Исполь</w:t>
            </w:r>
            <w:r>
              <w:rPr>
                <w:sz w:val="24"/>
                <w:lang w:val="ru-RU"/>
              </w:rPr>
              <w:t xml:space="preserve">зует </w:t>
            </w:r>
            <w:r w:rsidRPr="00E0070F">
              <w:rPr>
                <w:sz w:val="24"/>
                <w:lang w:val="ru-RU"/>
              </w:rPr>
              <w:t>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Экспертное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Tr="00E0070F">
        <w:trPr>
          <w:trHeight w:val="275"/>
        </w:trPr>
        <w:tc>
          <w:tcPr>
            <w:tcW w:w="373" w:type="pct"/>
          </w:tcPr>
          <w:p w:rsidR="00E0070F" w:rsidRDefault="00E0070F" w:rsidP="00FA538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13" w:type="pct"/>
          </w:tcPr>
          <w:p w:rsidR="00E0070F" w:rsidRPr="00E0070F" w:rsidRDefault="00E0070F" w:rsidP="00FA5383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E0070F">
              <w:rPr>
                <w:sz w:val="24"/>
                <w:lang w:val="ru-RU"/>
              </w:rPr>
              <w:t>Польз</w:t>
            </w:r>
            <w:r>
              <w:rPr>
                <w:sz w:val="24"/>
                <w:lang w:val="ru-RU"/>
              </w:rPr>
              <w:t>уется</w:t>
            </w:r>
            <w:r w:rsidRPr="00E0070F">
              <w:rPr>
                <w:sz w:val="24"/>
                <w:lang w:val="ru-RU"/>
              </w:rPr>
              <w:t xml:space="preserve"> профессиональной документацией на государственном и иностранном языках.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Экспертное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spellEnd"/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73" w:type="pct"/>
          </w:tcPr>
          <w:p w:rsidR="00E0070F" w:rsidRPr="00E0070F" w:rsidRDefault="00E0070F" w:rsidP="00E0070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E0070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spacing w:line="25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материального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процессуального</w:t>
            </w:r>
            <w:r w:rsidRPr="00E007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права.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73" w:type="pct"/>
          </w:tcPr>
          <w:p w:rsidR="00E0070F" w:rsidRPr="00E0070F" w:rsidRDefault="00E0070F" w:rsidP="00E0070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E0070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E0070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E0070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субъектами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права.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73" w:type="pct"/>
          </w:tcPr>
          <w:p w:rsidR="00E0070F" w:rsidRPr="00E0070F" w:rsidRDefault="00E0070F" w:rsidP="00E0070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 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</w:rPr>
              <w:t>1.3.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spacing w:line="25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меры административного принуждения, включая применение физической силы, специальных средств и огнестрельного оружия.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73" w:type="pct"/>
          </w:tcPr>
          <w:p w:rsidR="00E0070F" w:rsidRPr="00E0070F" w:rsidRDefault="00E0070F" w:rsidP="00E0070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spacing w:line="25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выявление,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раскрытие</w:t>
            </w:r>
            <w:r w:rsidRPr="00E0070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расследование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преступлений</w:t>
            </w:r>
            <w:r w:rsidRPr="00E0070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 правонарушений.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73" w:type="pct"/>
          </w:tcPr>
          <w:p w:rsidR="00E0070F" w:rsidRPr="00E0070F" w:rsidRDefault="00E0070F" w:rsidP="00E0070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</w:rPr>
              <w:t>1.5.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spacing w:line="27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Выявляет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причины преступлений и иных правонарушений, условия, способствующие их совершению.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73" w:type="pct"/>
          </w:tcPr>
          <w:p w:rsidR="00E0070F" w:rsidRPr="00E0070F" w:rsidRDefault="00E0070F" w:rsidP="00E0070F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E007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</w:rPr>
              <w:t>1.6.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spacing w:line="275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ет</w:t>
            </w:r>
            <w:r w:rsidRPr="00E0070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защиту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сведений,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государственную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тайну,</w:t>
            </w:r>
          </w:p>
          <w:p w:rsidR="00E0070F" w:rsidRPr="00E0070F" w:rsidRDefault="00E0070F" w:rsidP="00E0070F">
            <w:pPr>
              <w:spacing w:line="27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  <w:r w:rsidRPr="00E0070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конфиденциального</w:t>
            </w:r>
            <w:r w:rsidRPr="00E007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 а также информации ограниченного распространения.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производственной практике (практике по </w:t>
            </w: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73" w:type="pct"/>
          </w:tcPr>
          <w:p w:rsidR="00E0070F" w:rsidRPr="00E0070F" w:rsidRDefault="00E0070F" w:rsidP="00E0070F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 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spacing w:line="27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ет</w:t>
            </w:r>
            <w:r w:rsidRPr="00E0070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 по делам об  административных правонарушениях, исполнение административных наказаний.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373" w:type="pct"/>
          </w:tcPr>
          <w:p w:rsidR="00E0070F" w:rsidRPr="00E0070F" w:rsidRDefault="00E0070F" w:rsidP="00E0070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E0070F">
              <w:rPr>
                <w:rFonts w:ascii="Times New Roman" w:eastAsia="Times New Roman" w:hAnsi="Times New Roman" w:cs="Times New Roman"/>
                <w:spacing w:val="-4"/>
                <w:sz w:val="24"/>
              </w:rPr>
              <w:t>2.2.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tabs>
                <w:tab w:val="left" w:pos="2122"/>
                <w:tab w:val="left" w:pos="4617"/>
                <w:tab w:val="left" w:pos="6450"/>
              </w:tabs>
              <w:spacing w:line="270" w:lineRule="atLeas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007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Организовыва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ет</w:t>
            </w:r>
            <w:r w:rsidRPr="00E007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взаимодействие с органами, организациями и гражданами в обеспечении общественного порядка и безопасности.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  <w:tr w:rsidR="00E0070F" w:rsidRPr="00E0070F" w:rsidTr="00E0070F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373" w:type="pct"/>
          </w:tcPr>
          <w:p w:rsidR="00E0070F" w:rsidRPr="00E0070F" w:rsidRDefault="00E0070F" w:rsidP="00E0070F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0070F">
              <w:rPr>
                <w:rFonts w:ascii="Times New Roman" w:eastAsia="Times New Roman" w:hAnsi="Times New Roman" w:cs="Times New Roman"/>
                <w:sz w:val="24"/>
              </w:rPr>
              <w:t>ПК 2.3.</w:t>
            </w:r>
          </w:p>
        </w:tc>
        <w:tc>
          <w:tcPr>
            <w:tcW w:w="2313" w:type="pct"/>
          </w:tcPr>
          <w:p w:rsidR="00E0070F" w:rsidRPr="00E0070F" w:rsidRDefault="00E0070F" w:rsidP="00E0070F">
            <w:pPr>
              <w:tabs>
                <w:tab w:val="left" w:pos="2122"/>
                <w:tab w:val="left" w:pos="4617"/>
                <w:tab w:val="left" w:pos="6450"/>
              </w:tabs>
              <w:spacing w:line="270" w:lineRule="atLeast"/>
              <w:ind w:left="107" w:right="7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E007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ует </w:t>
            </w:r>
            <w:r w:rsidRPr="00E007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 обеспечении специальных административно-правовых режимов.</w:t>
            </w:r>
          </w:p>
        </w:tc>
        <w:tc>
          <w:tcPr>
            <w:tcW w:w="2314" w:type="pct"/>
          </w:tcPr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Экспертное наблюдение,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решения профессиональных задач,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результатов деятельности на практическом занятии,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составления оперативно-служебной документации,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тестового контроля,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зачеты по учебной практике, </w:t>
            </w:r>
          </w:p>
          <w:p w:rsidR="00E0070F" w:rsidRPr="00522662" w:rsidRDefault="00E0070F" w:rsidP="00FA5383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E0070F" w:rsidRPr="00522662" w:rsidRDefault="00E0070F" w:rsidP="00FA53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6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 аттестация по модулю.</w:t>
            </w:r>
          </w:p>
        </w:tc>
      </w:tr>
    </w:tbl>
    <w:p w:rsidR="00522662" w:rsidRDefault="00522662" w:rsidP="00E0070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549D6" w:rsidRDefault="002549D6" w:rsidP="00E0070F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549D6" w:rsidRDefault="002549D6" w:rsidP="002549D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2549D6">
        <w:rPr>
          <w:rFonts w:ascii="Times New Roman" w:eastAsia="Calibri" w:hAnsi="Times New Roman" w:cs="Times New Roman"/>
          <w:lang w:eastAsia="ru-RU"/>
        </w:rPr>
        <w:t>ОК</w:t>
      </w:r>
      <w:proofErr w:type="gramEnd"/>
      <w:r w:rsidRPr="002549D6">
        <w:rPr>
          <w:rFonts w:ascii="Times New Roman" w:eastAsia="Calibri" w:hAnsi="Times New Roman" w:cs="Times New Roman"/>
          <w:lang w:eastAsia="ru-RU"/>
        </w:rPr>
        <w:t xml:space="preserve"> 1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ОК 2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ОК 3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ОК 4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ОК 5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ОК 6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ОК 7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ОК 8</w:t>
      </w:r>
      <w:r>
        <w:rPr>
          <w:rFonts w:ascii="Times New Roman" w:eastAsia="Calibri" w:hAnsi="Times New Roman" w:cs="Times New Roman"/>
          <w:lang w:eastAsia="ru-RU"/>
        </w:rPr>
        <w:t xml:space="preserve">  </w:t>
      </w:r>
      <w:r w:rsidRPr="002549D6">
        <w:rPr>
          <w:rFonts w:ascii="Times New Roman" w:eastAsia="Calibri" w:hAnsi="Times New Roman" w:cs="Times New Roman"/>
          <w:lang w:eastAsia="ru-RU"/>
        </w:rPr>
        <w:t>ОК 9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1.1.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1.2.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1.3.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1.4.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1.5.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1.6.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2.1.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2.2.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2549D6">
        <w:rPr>
          <w:rFonts w:ascii="Times New Roman" w:eastAsia="Calibri" w:hAnsi="Times New Roman" w:cs="Times New Roman"/>
          <w:lang w:eastAsia="ru-RU"/>
        </w:rPr>
        <w:t>ПК 2.3.</w:t>
      </w:r>
    </w:p>
    <w:sectPr w:rsidR="0025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Calibri"/>
    <w:charset w:val="00"/>
    <w:family w:val="auto"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83" w:rsidRDefault="00FA5383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A5383" w:rsidRDefault="00FA5383">
    <w:pP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83" w:rsidRDefault="00FA5383">
    <w:pPr>
      <w:tabs>
        <w:tab w:val="center" w:pos="4677"/>
        <w:tab w:val="right" w:pos="9355"/>
      </w:tabs>
      <w:jc w:val="center"/>
      <w:rPr>
        <w:color w:val="000000"/>
      </w:rPr>
    </w:pPr>
  </w:p>
  <w:p w:rsidR="00FA5383" w:rsidRDefault="00FA5383">
    <w:pP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83" w:rsidRDefault="00FA5383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A5383" w:rsidRDefault="00FA5383">
    <w:pP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83" w:rsidRDefault="00FA5383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55FE">
      <w:rPr>
        <w:noProof/>
        <w:color w:val="000000"/>
      </w:rPr>
      <w:t>62</w:t>
    </w:r>
    <w:r>
      <w:rPr>
        <w:color w:val="000000"/>
      </w:rPr>
      <w:fldChar w:fldCharType="end"/>
    </w:r>
  </w:p>
  <w:p w:rsidR="00FA5383" w:rsidRDefault="00FA5383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8B4"/>
    <w:multiLevelType w:val="hybridMultilevel"/>
    <w:tmpl w:val="BCC8E240"/>
    <w:lvl w:ilvl="0" w:tplc="62B8B59C">
      <w:start w:val="3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CEB9E">
      <w:numFmt w:val="bullet"/>
      <w:lvlText w:val="•"/>
      <w:lvlJc w:val="left"/>
      <w:pPr>
        <w:ind w:left="1375" w:hanging="221"/>
      </w:pPr>
      <w:rPr>
        <w:lang w:val="ru-RU" w:eastAsia="en-US" w:bidi="ar-SA"/>
      </w:rPr>
    </w:lvl>
    <w:lvl w:ilvl="2" w:tplc="8B0EFB7A">
      <w:numFmt w:val="bullet"/>
      <w:lvlText w:val="•"/>
      <w:lvlJc w:val="left"/>
      <w:pPr>
        <w:ind w:left="2430" w:hanging="221"/>
      </w:pPr>
      <w:rPr>
        <w:lang w:val="ru-RU" w:eastAsia="en-US" w:bidi="ar-SA"/>
      </w:rPr>
    </w:lvl>
    <w:lvl w:ilvl="3" w:tplc="227AE2C2">
      <w:numFmt w:val="bullet"/>
      <w:lvlText w:val="•"/>
      <w:lvlJc w:val="left"/>
      <w:pPr>
        <w:ind w:left="3486" w:hanging="221"/>
      </w:pPr>
      <w:rPr>
        <w:lang w:val="ru-RU" w:eastAsia="en-US" w:bidi="ar-SA"/>
      </w:rPr>
    </w:lvl>
    <w:lvl w:ilvl="4" w:tplc="BC2215B0">
      <w:numFmt w:val="bullet"/>
      <w:lvlText w:val="•"/>
      <w:lvlJc w:val="left"/>
      <w:pPr>
        <w:ind w:left="4541" w:hanging="221"/>
      </w:pPr>
      <w:rPr>
        <w:lang w:val="ru-RU" w:eastAsia="en-US" w:bidi="ar-SA"/>
      </w:rPr>
    </w:lvl>
    <w:lvl w:ilvl="5" w:tplc="7AB0473C">
      <w:numFmt w:val="bullet"/>
      <w:lvlText w:val="•"/>
      <w:lvlJc w:val="left"/>
      <w:pPr>
        <w:ind w:left="5597" w:hanging="221"/>
      </w:pPr>
      <w:rPr>
        <w:lang w:val="ru-RU" w:eastAsia="en-US" w:bidi="ar-SA"/>
      </w:rPr>
    </w:lvl>
    <w:lvl w:ilvl="6" w:tplc="34D2D730">
      <w:numFmt w:val="bullet"/>
      <w:lvlText w:val="•"/>
      <w:lvlJc w:val="left"/>
      <w:pPr>
        <w:ind w:left="6652" w:hanging="221"/>
      </w:pPr>
      <w:rPr>
        <w:lang w:val="ru-RU" w:eastAsia="en-US" w:bidi="ar-SA"/>
      </w:rPr>
    </w:lvl>
    <w:lvl w:ilvl="7" w:tplc="FEDA837A">
      <w:numFmt w:val="bullet"/>
      <w:lvlText w:val="•"/>
      <w:lvlJc w:val="left"/>
      <w:pPr>
        <w:ind w:left="7707" w:hanging="221"/>
      </w:pPr>
      <w:rPr>
        <w:lang w:val="ru-RU" w:eastAsia="en-US" w:bidi="ar-SA"/>
      </w:rPr>
    </w:lvl>
    <w:lvl w:ilvl="8" w:tplc="458C6938">
      <w:numFmt w:val="bullet"/>
      <w:lvlText w:val="•"/>
      <w:lvlJc w:val="left"/>
      <w:pPr>
        <w:ind w:left="8763" w:hanging="221"/>
      </w:pPr>
      <w:rPr>
        <w:lang w:val="ru-RU" w:eastAsia="en-US" w:bidi="ar-SA"/>
      </w:rPr>
    </w:lvl>
  </w:abstractNum>
  <w:abstractNum w:abstractNumId="1">
    <w:nsid w:val="16A97CE9"/>
    <w:multiLevelType w:val="multilevel"/>
    <w:tmpl w:val="A4A601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3509D"/>
    <w:multiLevelType w:val="multilevel"/>
    <w:tmpl w:val="BA306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C7063"/>
    <w:multiLevelType w:val="multilevel"/>
    <w:tmpl w:val="92E27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21B75"/>
    <w:multiLevelType w:val="multilevel"/>
    <w:tmpl w:val="2A849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D27FA"/>
    <w:multiLevelType w:val="hybridMultilevel"/>
    <w:tmpl w:val="C6C29ADA"/>
    <w:lvl w:ilvl="0" w:tplc="1610BD4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3A06A2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2" w:tplc="CEBA39AC">
      <w:numFmt w:val="bullet"/>
      <w:lvlText w:val="•"/>
      <w:lvlJc w:val="left"/>
      <w:pPr>
        <w:ind w:left="2254" w:hanging="128"/>
      </w:pPr>
      <w:rPr>
        <w:rFonts w:hint="default"/>
        <w:lang w:val="ru-RU" w:eastAsia="en-US" w:bidi="ar-SA"/>
      </w:rPr>
    </w:lvl>
    <w:lvl w:ilvl="3" w:tplc="00449E14">
      <w:numFmt w:val="bullet"/>
      <w:lvlText w:val="•"/>
      <w:lvlJc w:val="left"/>
      <w:pPr>
        <w:ind w:left="3332" w:hanging="128"/>
      </w:pPr>
      <w:rPr>
        <w:rFonts w:hint="default"/>
        <w:lang w:val="ru-RU" w:eastAsia="en-US" w:bidi="ar-SA"/>
      </w:rPr>
    </w:lvl>
    <w:lvl w:ilvl="4" w:tplc="D490142C">
      <w:numFmt w:val="bullet"/>
      <w:lvlText w:val="•"/>
      <w:lvlJc w:val="left"/>
      <w:pPr>
        <w:ind w:left="4409" w:hanging="128"/>
      </w:pPr>
      <w:rPr>
        <w:rFonts w:hint="default"/>
        <w:lang w:val="ru-RU" w:eastAsia="en-US" w:bidi="ar-SA"/>
      </w:rPr>
    </w:lvl>
    <w:lvl w:ilvl="5" w:tplc="48CADAB8">
      <w:numFmt w:val="bullet"/>
      <w:lvlText w:val="•"/>
      <w:lvlJc w:val="left"/>
      <w:pPr>
        <w:ind w:left="5487" w:hanging="128"/>
      </w:pPr>
      <w:rPr>
        <w:rFonts w:hint="default"/>
        <w:lang w:val="ru-RU" w:eastAsia="en-US" w:bidi="ar-SA"/>
      </w:rPr>
    </w:lvl>
    <w:lvl w:ilvl="6" w:tplc="60AC2C2E">
      <w:numFmt w:val="bullet"/>
      <w:lvlText w:val="•"/>
      <w:lvlJc w:val="left"/>
      <w:pPr>
        <w:ind w:left="6564" w:hanging="128"/>
      </w:pPr>
      <w:rPr>
        <w:rFonts w:hint="default"/>
        <w:lang w:val="ru-RU" w:eastAsia="en-US" w:bidi="ar-SA"/>
      </w:rPr>
    </w:lvl>
    <w:lvl w:ilvl="7" w:tplc="5156C802">
      <w:numFmt w:val="bullet"/>
      <w:lvlText w:val="•"/>
      <w:lvlJc w:val="left"/>
      <w:pPr>
        <w:ind w:left="7641" w:hanging="128"/>
      </w:pPr>
      <w:rPr>
        <w:rFonts w:hint="default"/>
        <w:lang w:val="ru-RU" w:eastAsia="en-US" w:bidi="ar-SA"/>
      </w:rPr>
    </w:lvl>
    <w:lvl w:ilvl="8" w:tplc="90D6EA7E">
      <w:numFmt w:val="bullet"/>
      <w:lvlText w:val="•"/>
      <w:lvlJc w:val="left"/>
      <w:pPr>
        <w:ind w:left="8719" w:hanging="128"/>
      </w:pPr>
      <w:rPr>
        <w:rFonts w:hint="default"/>
        <w:lang w:val="ru-RU" w:eastAsia="en-US" w:bidi="ar-SA"/>
      </w:rPr>
    </w:lvl>
  </w:abstractNum>
  <w:abstractNum w:abstractNumId="6">
    <w:nsid w:val="361E6065"/>
    <w:multiLevelType w:val="multilevel"/>
    <w:tmpl w:val="361E6065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F345D54"/>
    <w:multiLevelType w:val="multilevel"/>
    <w:tmpl w:val="3F345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3FB00C86"/>
    <w:multiLevelType w:val="hybridMultilevel"/>
    <w:tmpl w:val="240C53A4"/>
    <w:lvl w:ilvl="0" w:tplc="1994995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7E0108">
      <w:numFmt w:val="bullet"/>
      <w:lvlText w:val="•"/>
      <w:lvlJc w:val="left"/>
      <w:pPr>
        <w:ind w:left="1177" w:hanging="125"/>
      </w:pPr>
      <w:rPr>
        <w:rFonts w:hint="default"/>
        <w:lang w:val="ru-RU" w:eastAsia="en-US" w:bidi="ar-SA"/>
      </w:rPr>
    </w:lvl>
    <w:lvl w:ilvl="2" w:tplc="F2ECF936">
      <w:numFmt w:val="bullet"/>
      <w:lvlText w:val="•"/>
      <w:lvlJc w:val="left"/>
      <w:pPr>
        <w:ind w:left="2254" w:hanging="125"/>
      </w:pPr>
      <w:rPr>
        <w:rFonts w:hint="default"/>
        <w:lang w:val="ru-RU" w:eastAsia="en-US" w:bidi="ar-SA"/>
      </w:rPr>
    </w:lvl>
    <w:lvl w:ilvl="3" w:tplc="1FF44E3C">
      <w:numFmt w:val="bullet"/>
      <w:lvlText w:val="•"/>
      <w:lvlJc w:val="left"/>
      <w:pPr>
        <w:ind w:left="3332" w:hanging="125"/>
      </w:pPr>
      <w:rPr>
        <w:rFonts w:hint="default"/>
        <w:lang w:val="ru-RU" w:eastAsia="en-US" w:bidi="ar-SA"/>
      </w:rPr>
    </w:lvl>
    <w:lvl w:ilvl="4" w:tplc="B3A6605A">
      <w:numFmt w:val="bullet"/>
      <w:lvlText w:val="•"/>
      <w:lvlJc w:val="left"/>
      <w:pPr>
        <w:ind w:left="4409" w:hanging="125"/>
      </w:pPr>
      <w:rPr>
        <w:rFonts w:hint="default"/>
        <w:lang w:val="ru-RU" w:eastAsia="en-US" w:bidi="ar-SA"/>
      </w:rPr>
    </w:lvl>
    <w:lvl w:ilvl="5" w:tplc="E07EEFA2">
      <w:numFmt w:val="bullet"/>
      <w:lvlText w:val="•"/>
      <w:lvlJc w:val="left"/>
      <w:pPr>
        <w:ind w:left="5487" w:hanging="125"/>
      </w:pPr>
      <w:rPr>
        <w:rFonts w:hint="default"/>
        <w:lang w:val="ru-RU" w:eastAsia="en-US" w:bidi="ar-SA"/>
      </w:rPr>
    </w:lvl>
    <w:lvl w:ilvl="6" w:tplc="B168703C">
      <w:numFmt w:val="bullet"/>
      <w:lvlText w:val="•"/>
      <w:lvlJc w:val="left"/>
      <w:pPr>
        <w:ind w:left="6564" w:hanging="125"/>
      </w:pPr>
      <w:rPr>
        <w:rFonts w:hint="default"/>
        <w:lang w:val="ru-RU" w:eastAsia="en-US" w:bidi="ar-SA"/>
      </w:rPr>
    </w:lvl>
    <w:lvl w:ilvl="7" w:tplc="1096BA6E">
      <w:numFmt w:val="bullet"/>
      <w:lvlText w:val="•"/>
      <w:lvlJc w:val="left"/>
      <w:pPr>
        <w:ind w:left="7641" w:hanging="125"/>
      </w:pPr>
      <w:rPr>
        <w:rFonts w:hint="default"/>
        <w:lang w:val="ru-RU" w:eastAsia="en-US" w:bidi="ar-SA"/>
      </w:rPr>
    </w:lvl>
    <w:lvl w:ilvl="8" w:tplc="7D1AD40C">
      <w:numFmt w:val="bullet"/>
      <w:lvlText w:val="•"/>
      <w:lvlJc w:val="left"/>
      <w:pPr>
        <w:ind w:left="8719" w:hanging="125"/>
      </w:pPr>
      <w:rPr>
        <w:rFonts w:hint="default"/>
        <w:lang w:val="ru-RU" w:eastAsia="en-US" w:bidi="ar-SA"/>
      </w:rPr>
    </w:lvl>
  </w:abstractNum>
  <w:abstractNum w:abstractNumId="9">
    <w:nsid w:val="407171BC"/>
    <w:multiLevelType w:val="hybridMultilevel"/>
    <w:tmpl w:val="6002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46AFA"/>
    <w:multiLevelType w:val="multilevel"/>
    <w:tmpl w:val="AB127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214"/>
    <w:multiLevelType w:val="hybridMultilevel"/>
    <w:tmpl w:val="AD6CA640"/>
    <w:lvl w:ilvl="0" w:tplc="68F27428">
      <w:start w:val="14"/>
      <w:numFmt w:val="decimal"/>
      <w:lvlText w:val="%1."/>
      <w:lvlJc w:val="left"/>
      <w:pPr>
        <w:ind w:left="384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0ABA0E">
      <w:numFmt w:val="bullet"/>
      <w:lvlText w:val="•"/>
      <w:lvlJc w:val="left"/>
      <w:pPr>
        <w:ind w:left="1429" w:hanging="277"/>
      </w:pPr>
      <w:rPr>
        <w:rFonts w:hint="default"/>
        <w:lang w:val="ru-RU" w:eastAsia="en-US" w:bidi="ar-SA"/>
      </w:rPr>
    </w:lvl>
    <w:lvl w:ilvl="2" w:tplc="46A4816A">
      <w:numFmt w:val="bullet"/>
      <w:lvlText w:val="•"/>
      <w:lvlJc w:val="left"/>
      <w:pPr>
        <w:ind w:left="2478" w:hanging="277"/>
      </w:pPr>
      <w:rPr>
        <w:rFonts w:hint="default"/>
        <w:lang w:val="ru-RU" w:eastAsia="en-US" w:bidi="ar-SA"/>
      </w:rPr>
    </w:lvl>
    <w:lvl w:ilvl="3" w:tplc="201C189C">
      <w:numFmt w:val="bullet"/>
      <w:lvlText w:val="•"/>
      <w:lvlJc w:val="left"/>
      <w:pPr>
        <w:ind w:left="3528" w:hanging="277"/>
      </w:pPr>
      <w:rPr>
        <w:rFonts w:hint="default"/>
        <w:lang w:val="ru-RU" w:eastAsia="en-US" w:bidi="ar-SA"/>
      </w:rPr>
    </w:lvl>
    <w:lvl w:ilvl="4" w:tplc="98185F98">
      <w:numFmt w:val="bullet"/>
      <w:lvlText w:val="•"/>
      <w:lvlJc w:val="left"/>
      <w:pPr>
        <w:ind w:left="4577" w:hanging="277"/>
      </w:pPr>
      <w:rPr>
        <w:rFonts w:hint="default"/>
        <w:lang w:val="ru-RU" w:eastAsia="en-US" w:bidi="ar-SA"/>
      </w:rPr>
    </w:lvl>
    <w:lvl w:ilvl="5" w:tplc="CEEE1EDE">
      <w:numFmt w:val="bullet"/>
      <w:lvlText w:val="•"/>
      <w:lvlJc w:val="left"/>
      <w:pPr>
        <w:ind w:left="5627" w:hanging="277"/>
      </w:pPr>
      <w:rPr>
        <w:rFonts w:hint="default"/>
        <w:lang w:val="ru-RU" w:eastAsia="en-US" w:bidi="ar-SA"/>
      </w:rPr>
    </w:lvl>
    <w:lvl w:ilvl="6" w:tplc="A7D4F2DC">
      <w:numFmt w:val="bullet"/>
      <w:lvlText w:val="•"/>
      <w:lvlJc w:val="left"/>
      <w:pPr>
        <w:ind w:left="6676" w:hanging="277"/>
      </w:pPr>
      <w:rPr>
        <w:rFonts w:hint="default"/>
        <w:lang w:val="ru-RU" w:eastAsia="en-US" w:bidi="ar-SA"/>
      </w:rPr>
    </w:lvl>
    <w:lvl w:ilvl="7" w:tplc="70B65F4A">
      <w:numFmt w:val="bullet"/>
      <w:lvlText w:val="•"/>
      <w:lvlJc w:val="left"/>
      <w:pPr>
        <w:ind w:left="7725" w:hanging="277"/>
      </w:pPr>
      <w:rPr>
        <w:rFonts w:hint="default"/>
        <w:lang w:val="ru-RU" w:eastAsia="en-US" w:bidi="ar-SA"/>
      </w:rPr>
    </w:lvl>
    <w:lvl w:ilvl="8" w:tplc="23A85F1C">
      <w:numFmt w:val="bullet"/>
      <w:lvlText w:val="•"/>
      <w:lvlJc w:val="left"/>
      <w:pPr>
        <w:ind w:left="8775" w:hanging="277"/>
      </w:pPr>
      <w:rPr>
        <w:rFonts w:hint="default"/>
        <w:lang w:val="ru-RU" w:eastAsia="en-US" w:bidi="ar-SA"/>
      </w:rPr>
    </w:lvl>
  </w:abstractNum>
  <w:abstractNum w:abstractNumId="12">
    <w:nsid w:val="474A17D9"/>
    <w:multiLevelType w:val="multilevel"/>
    <w:tmpl w:val="488A6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94C73"/>
    <w:multiLevelType w:val="multilevel"/>
    <w:tmpl w:val="47DE7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76A"/>
    <w:multiLevelType w:val="multilevel"/>
    <w:tmpl w:val="00227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26AFF"/>
    <w:multiLevelType w:val="multilevel"/>
    <w:tmpl w:val="2374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72343"/>
    <w:multiLevelType w:val="hybridMultilevel"/>
    <w:tmpl w:val="D800FB22"/>
    <w:lvl w:ilvl="0" w:tplc="EAF8DBD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1AA860">
      <w:numFmt w:val="bullet"/>
      <w:lvlText w:val="•"/>
      <w:lvlJc w:val="left"/>
      <w:pPr>
        <w:ind w:left="1177" w:hanging="125"/>
      </w:pPr>
      <w:rPr>
        <w:rFonts w:hint="default"/>
        <w:lang w:val="ru-RU" w:eastAsia="en-US" w:bidi="ar-SA"/>
      </w:rPr>
    </w:lvl>
    <w:lvl w:ilvl="2" w:tplc="EC60C16E">
      <w:numFmt w:val="bullet"/>
      <w:lvlText w:val="•"/>
      <w:lvlJc w:val="left"/>
      <w:pPr>
        <w:ind w:left="2254" w:hanging="125"/>
      </w:pPr>
      <w:rPr>
        <w:rFonts w:hint="default"/>
        <w:lang w:val="ru-RU" w:eastAsia="en-US" w:bidi="ar-SA"/>
      </w:rPr>
    </w:lvl>
    <w:lvl w:ilvl="3" w:tplc="1946D616">
      <w:numFmt w:val="bullet"/>
      <w:lvlText w:val="•"/>
      <w:lvlJc w:val="left"/>
      <w:pPr>
        <w:ind w:left="3332" w:hanging="125"/>
      </w:pPr>
      <w:rPr>
        <w:rFonts w:hint="default"/>
        <w:lang w:val="ru-RU" w:eastAsia="en-US" w:bidi="ar-SA"/>
      </w:rPr>
    </w:lvl>
    <w:lvl w:ilvl="4" w:tplc="92D2F3D6">
      <w:numFmt w:val="bullet"/>
      <w:lvlText w:val="•"/>
      <w:lvlJc w:val="left"/>
      <w:pPr>
        <w:ind w:left="4409" w:hanging="125"/>
      </w:pPr>
      <w:rPr>
        <w:rFonts w:hint="default"/>
        <w:lang w:val="ru-RU" w:eastAsia="en-US" w:bidi="ar-SA"/>
      </w:rPr>
    </w:lvl>
    <w:lvl w:ilvl="5" w:tplc="FEF46C0E">
      <w:numFmt w:val="bullet"/>
      <w:lvlText w:val="•"/>
      <w:lvlJc w:val="left"/>
      <w:pPr>
        <w:ind w:left="5487" w:hanging="125"/>
      </w:pPr>
      <w:rPr>
        <w:rFonts w:hint="default"/>
        <w:lang w:val="ru-RU" w:eastAsia="en-US" w:bidi="ar-SA"/>
      </w:rPr>
    </w:lvl>
    <w:lvl w:ilvl="6" w:tplc="EFC02B86">
      <w:numFmt w:val="bullet"/>
      <w:lvlText w:val="•"/>
      <w:lvlJc w:val="left"/>
      <w:pPr>
        <w:ind w:left="6564" w:hanging="125"/>
      </w:pPr>
      <w:rPr>
        <w:rFonts w:hint="default"/>
        <w:lang w:val="ru-RU" w:eastAsia="en-US" w:bidi="ar-SA"/>
      </w:rPr>
    </w:lvl>
    <w:lvl w:ilvl="7" w:tplc="37C2550E">
      <w:numFmt w:val="bullet"/>
      <w:lvlText w:val="•"/>
      <w:lvlJc w:val="left"/>
      <w:pPr>
        <w:ind w:left="7641" w:hanging="125"/>
      </w:pPr>
      <w:rPr>
        <w:rFonts w:hint="default"/>
        <w:lang w:val="ru-RU" w:eastAsia="en-US" w:bidi="ar-SA"/>
      </w:rPr>
    </w:lvl>
    <w:lvl w:ilvl="8" w:tplc="8188DC90">
      <w:numFmt w:val="bullet"/>
      <w:lvlText w:val="•"/>
      <w:lvlJc w:val="left"/>
      <w:pPr>
        <w:ind w:left="8719" w:hanging="125"/>
      </w:pPr>
      <w:rPr>
        <w:rFonts w:hint="default"/>
        <w:lang w:val="ru-RU" w:eastAsia="en-US" w:bidi="ar-SA"/>
      </w:rPr>
    </w:lvl>
  </w:abstractNum>
  <w:abstractNum w:abstractNumId="17">
    <w:nsid w:val="57CF65E9"/>
    <w:multiLevelType w:val="multilevel"/>
    <w:tmpl w:val="78385B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CF271E6"/>
    <w:multiLevelType w:val="hybridMultilevel"/>
    <w:tmpl w:val="6002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269F4"/>
    <w:multiLevelType w:val="multilevel"/>
    <w:tmpl w:val="E6A61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30AAC"/>
    <w:multiLevelType w:val="multilevel"/>
    <w:tmpl w:val="15D4D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11622"/>
    <w:multiLevelType w:val="hybridMultilevel"/>
    <w:tmpl w:val="B7D8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A30BC"/>
    <w:multiLevelType w:val="multilevel"/>
    <w:tmpl w:val="AA5C14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>
    <w:nsid w:val="6FFA07D2"/>
    <w:multiLevelType w:val="multilevel"/>
    <w:tmpl w:val="4C722CD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9343BF"/>
    <w:multiLevelType w:val="multilevel"/>
    <w:tmpl w:val="729343B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BB2CE9"/>
    <w:multiLevelType w:val="multilevel"/>
    <w:tmpl w:val="34341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15"/>
  </w:num>
  <w:num w:numId="5">
    <w:abstractNumId w:val="25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0"/>
  </w:num>
  <w:num w:numId="15">
    <w:abstractNumId w:val="13"/>
  </w:num>
  <w:num w:numId="16">
    <w:abstractNumId w:val="22"/>
  </w:num>
  <w:num w:numId="17">
    <w:abstractNumId w:val="23"/>
  </w:num>
  <w:num w:numId="18">
    <w:abstractNumId w:val="17"/>
  </w:num>
  <w:num w:numId="19">
    <w:abstractNumId w:val="21"/>
  </w:num>
  <w:num w:numId="20">
    <w:abstractNumId w:val="9"/>
  </w:num>
  <w:num w:numId="21">
    <w:abstractNumId w:val="18"/>
  </w:num>
  <w:num w:numId="2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6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E2"/>
    <w:rsid w:val="002549D6"/>
    <w:rsid w:val="00522662"/>
    <w:rsid w:val="00635081"/>
    <w:rsid w:val="006E55FE"/>
    <w:rsid w:val="009A53FD"/>
    <w:rsid w:val="00AC5B8C"/>
    <w:rsid w:val="00DA2AE2"/>
    <w:rsid w:val="00DA4FD2"/>
    <w:rsid w:val="00E0070F"/>
    <w:rsid w:val="00F009FF"/>
    <w:rsid w:val="00F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83"/>
  </w:style>
  <w:style w:type="paragraph" w:styleId="1">
    <w:name w:val="heading 1"/>
    <w:basedOn w:val="a"/>
    <w:next w:val="a"/>
    <w:link w:val="10"/>
    <w:uiPriority w:val="9"/>
    <w:qFormat/>
    <w:rsid w:val="0052266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662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62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662"/>
    <w:pPr>
      <w:keepNext/>
      <w:keepLines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662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662"/>
    <w:pPr>
      <w:spacing w:before="240" w:after="60" w:line="240" w:lineRule="auto"/>
      <w:ind w:left="1152" w:hanging="1152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266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22662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2662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2266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266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22662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2662"/>
  </w:style>
  <w:style w:type="character" w:styleId="a3">
    <w:name w:val="annotation reference"/>
    <w:basedOn w:val="a0"/>
    <w:uiPriority w:val="99"/>
    <w:semiHidden/>
    <w:unhideWhenUsed/>
    <w:qFormat/>
    <w:rsid w:val="00522662"/>
    <w:rPr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qFormat/>
    <w:rsid w:val="0052266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22662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2266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5226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522662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5226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522662"/>
    <w:rPr>
      <w:rFonts w:ascii="Calibri" w:eastAsia="Calibri" w:hAnsi="Calibri" w:cs="Calibri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522662"/>
    <w:pPr>
      <w:tabs>
        <w:tab w:val="right" w:leader="dot" w:pos="9628"/>
      </w:tabs>
      <w:spacing w:after="100" w:line="240" w:lineRule="auto"/>
    </w:pPr>
    <w:rPr>
      <w:rFonts w:ascii="Times New Roman" w:eastAsia="Calibri" w:hAnsi="Times New Roman" w:cs="Times New Roman"/>
      <w:b/>
      <w:sz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22662"/>
    <w:pPr>
      <w:spacing w:after="100" w:line="240" w:lineRule="auto"/>
      <w:ind w:left="220"/>
    </w:pPr>
    <w:rPr>
      <w:rFonts w:ascii="Calibri" w:eastAsia="Calibri" w:hAnsi="Calibri" w:cs="Calibri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22662"/>
    <w:pPr>
      <w:spacing w:after="120"/>
      <w:ind w:firstLine="709"/>
    </w:pPr>
    <w:rPr>
      <w:rFonts w:ascii="Quattrocento Sans" w:eastAsia="Quattrocento Sans" w:hAnsi="Quattrocento Sans" w:cs="Quattrocento Sans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sid w:val="00522662"/>
    <w:rPr>
      <w:rFonts w:ascii="Quattrocento Sans" w:eastAsia="Quattrocento Sans" w:hAnsi="Quattrocento Sans" w:cs="Quattrocento Sans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5226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522662"/>
    <w:rPr>
      <w:rFonts w:ascii="Calibri" w:eastAsia="Calibri" w:hAnsi="Calibri" w:cs="Calibri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522662"/>
    <w:pPr>
      <w:spacing w:after="160" w:line="259" w:lineRule="auto"/>
    </w:pPr>
    <w:rPr>
      <w:rFonts w:ascii="Calibri" w:eastAsia="Calibri" w:hAnsi="Calibri" w:cs="Calibri"/>
      <w:color w:val="5A5A5A"/>
      <w:lang w:eastAsia="ru-RU"/>
    </w:rPr>
  </w:style>
  <w:style w:type="character" w:customStyle="1" w:styleId="af">
    <w:name w:val="Подзаголовок Знак"/>
    <w:basedOn w:val="a0"/>
    <w:link w:val="ae"/>
    <w:uiPriority w:val="11"/>
    <w:qFormat/>
    <w:rsid w:val="00522662"/>
    <w:rPr>
      <w:rFonts w:ascii="Calibri" w:eastAsia="Calibri" w:hAnsi="Calibri" w:cs="Calibri"/>
      <w:color w:val="5A5A5A"/>
      <w:lang w:eastAsia="ru-RU"/>
    </w:rPr>
  </w:style>
  <w:style w:type="table" w:customStyle="1" w:styleId="TableNormal">
    <w:name w:val="Table Normal"/>
    <w:uiPriority w:val="2"/>
    <w:qFormat/>
    <w:rsid w:val="005226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Раздел 1"/>
    <w:basedOn w:val="1"/>
    <w:link w:val="15"/>
    <w:qFormat/>
    <w:rsid w:val="00522662"/>
    <w:pPr>
      <w:keepNext/>
      <w:spacing w:after="120"/>
    </w:pPr>
    <w:rPr>
      <w:rFonts w:ascii="Times New Roman Полужирный" w:eastAsia="Segoe UI" w:hAnsi="Times New Roman Полужирный"/>
      <w:bCs/>
      <w:caps/>
      <w:kern w:val="32"/>
      <w:lang w:val="zh-CN" w:eastAsia="zh-CN"/>
    </w:rPr>
  </w:style>
  <w:style w:type="character" w:customStyle="1" w:styleId="15">
    <w:name w:val="Раздел 1 Знак"/>
    <w:basedOn w:val="a0"/>
    <w:link w:val="14"/>
    <w:qFormat/>
    <w:rsid w:val="00522662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zh-CN" w:eastAsia="zh-CN"/>
    </w:rPr>
  </w:style>
  <w:style w:type="paragraph" w:customStyle="1" w:styleId="110">
    <w:name w:val="Раздел 1.1"/>
    <w:basedOn w:val="ae"/>
    <w:link w:val="111"/>
    <w:qFormat/>
    <w:rsid w:val="00522662"/>
    <w:p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z w:val="24"/>
      <w:szCs w:val="24"/>
    </w:rPr>
  </w:style>
  <w:style w:type="character" w:customStyle="1" w:styleId="111">
    <w:name w:val="Раздел 1.1 Знак"/>
    <w:basedOn w:val="a0"/>
    <w:link w:val="110"/>
    <w:rsid w:val="00522662"/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522662"/>
    <w:pPr>
      <w:keepNext/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af0">
    <w:name w:val="List Paragraph"/>
    <w:basedOn w:val="a"/>
    <w:uiPriority w:val="34"/>
    <w:qFormat/>
    <w:rsid w:val="00522662"/>
    <w:pPr>
      <w:spacing w:after="0" w:line="240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31">
    <w:name w:val="Основной текст (3)_"/>
    <w:link w:val="32"/>
    <w:locked/>
    <w:rsid w:val="00522662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2662"/>
    <w:pPr>
      <w:shd w:val="clear" w:color="auto" w:fill="FFFFFF"/>
      <w:spacing w:after="420" w:line="240" w:lineRule="atLeast"/>
      <w:ind w:hanging="360"/>
    </w:pPr>
    <w:rPr>
      <w:shd w:val="clear" w:color="auto" w:fill="FFFFFF"/>
    </w:rPr>
  </w:style>
  <w:style w:type="paragraph" w:styleId="af1">
    <w:name w:val="Normal (Web)"/>
    <w:basedOn w:val="a"/>
    <w:uiPriority w:val="99"/>
    <w:unhideWhenUsed/>
    <w:rsid w:val="0052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22662"/>
  </w:style>
  <w:style w:type="paragraph" w:customStyle="1" w:styleId="33">
    <w:name w:val="Основной текст3"/>
    <w:basedOn w:val="a"/>
    <w:rsid w:val="00522662"/>
    <w:pPr>
      <w:shd w:val="clear" w:color="auto" w:fill="FFFFFF"/>
      <w:spacing w:after="240" w:line="278" w:lineRule="exact"/>
      <w:ind w:hanging="360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22">
    <w:name w:val="Заголовок оглавления2"/>
    <w:basedOn w:val="1"/>
    <w:next w:val="a"/>
    <w:uiPriority w:val="39"/>
    <w:unhideWhenUsed/>
    <w:qFormat/>
    <w:rsid w:val="00522662"/>
    <w:pPr>
      <w:keepNext/>
      <w:keepLines/>
      <w:spacing w:before="24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table" w:customStyle="1" w:styleId="TableNormal1">
    <w:name w:val="Table Normal1"/>
    <w:uiPriority w:val="2"/>
    <w:qFormat/>
    <w:rsid w:val="00522662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Текст примечания Знак1"/>
    <w:basedOn w:val="a0"/>
    <w:uiPriority w:val="99"/>
    <w:semiHidden/>
    <w:rsid w:val="00522662"/>
    <w:rPr>
      <w:rFonts w:ascii="Calibri" w:eastAsia="Calibri" w:hAnsi="Calibri" w:cs="Calibri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22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52266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3">
    <w:name w:val="Hyperlink"/>
    <w:basedOn w:val="a0"/>
    <w:uiPriority w:val="99"/>
    <w:semiHidden/>
    <w:unhideWhenUsed/>
    <w:rsid w:val="00522662"/>
    <w:rPr>
      <w:color w:val="0000FF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E00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83"/>
  </w:style>
  <w:style w:type="paragraph" w:styleId="1">
    <w:name w:val="heading 1"/>
    <w:basedOn w:val="a"/>
    <w:next w:val="a"/>
    <w:link w:val="10"/>
    <w:uiPriority w:val="9"/>
    <w:qFormat/>
    <w:rsid w:val="0052266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662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62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662"/>
    <w:pPr>
      <w:keepNext/>
      <w:keepLines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662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662"/>
    <w:pPr>
      <w:spacing w:before="240" w:after="60" w:line="240" w:lineRule="auto"/>
      <w:ind w:left="1152" w:hanging="1152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266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22662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2662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2266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266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22662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2662"/>
  </w:style>
  <w:style w:type="character" w:styleId="a3">
    <w:name w:val="annotation reference"/>
    <w:basedOn w:val="a0"/>
    <w:uiPriority w:val="99"/>
    <w:semiHidden/>
    <w:unhideWhenUsed/>
    <w:qFormat/>
    <w:rsid w:val="00522662"/>
    <w:rPr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qFormat/>
    <w:rsid w:val="0052266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22662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2266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5226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522662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5226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522662"/>
    <w:rPr>
      <w:rFonts w:ascii="Calibri" w:eastAsia="Calibri" w:hAnsi="Calibri" w:cs="Calibri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522662"/>
    <w:pPr>
      <w:tabs>
        <w:tab w:val="right" w:leader="dot" w:pos="9628"/>
      </w:tabs>
      <w:spacing w:after="100" w:line="240" w:lineRule="auto"/>
    </w:pPr>
    <w:rPr>
      <w:rFonts w:ascii="Times New Roman" w:eastAsia="Calibri" w:hAnsi="Times New Roman" w:cs="Times New Roman"/>
      <w:b/>
      <w:sz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22662"/>
    <w:pPr>
      <w:spacing w:after="100" w:line="240" w:lineRule="auto"/>
      <w:ind w:left="220"/>
    </w:pPr>
    <w:rPr>
      <w:rFonts w:ascii="Calibri" w:eastAsia="Calibri" w:hAnsi="Calibri" w:cs="Calibri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22662"/>
    <w:pPr>
      <w:spacing w:after="120"/>
      <w:ind w:firstLine="709"/>
    </w:pPr>
    <w:rPr>
      <w:rFonts w:ascii="Quattrocento Sans" w:eastAsia="Quattrocento Sans" w:hAnsi="Quattrocento Sans" w:cs="Quattrocento Sans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sid w:val="00522662"/>
    <w:rPr>
      <w:rFonts w:ascii="Quattrocento Sans" w:eastAsia="Quattrocento Sans" w:hAnsi="Quattrocento Sans" w:cs="Quattrocento Sans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5226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522662"/>
    <w:rPr>
      <w:rFonts w:ascii="Calibri" w:eastAsia="Calibri" w:hAnsi="Calibri" w:cs="Calibri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522662"/>
    <w:pPr>
      <w:spacing w:after="160" w:line="259" w:lineRule="auto"/>
    </w:pPr>
    <w:rPr>
      <w:rFonts w:ascii="Calibri" w:eastAsia="Calibri" w:hAnsi="Calibri" w:cs="Calibri"/>
      <w:color w:val="5A5A5A"/>
      <w:lang w:eastAsia="ru-RU"/>
    </w:rPr>
  </w:style>
  <w:style w:type="character" w:customStyle="1" w:styleId="af">
    <w:name w:val="Подзаголовок Знак"/>
    <w:basedOn w:val="a0"/>
    <w:link w:val="ae"/>
    <w:uiPriority w:val="11"/>
    <w:qFormat/>
    <w:rsid w:val="00522662"/>
    <w:rPr>
      <w:rFonts w:ascii="Calibri" w:eastAsia="Calibri" w:hAnsi="Calibri" w:cs="Calibri"/>
      <w:color w:val="5A5A5A"/>
      <w:lang w:eastAsia="ru-RU"/>
    </w:rPr>
  </w:style>
  <w:style w:type="table" w:customStyle="1" w:styleId="TableNormal">
    <w:name w:val="Table Normal"/>
    <w:uiPriority w:val="2"/>
    <w:qFormat/>
    <w:rsid w:val="005226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Раздел 1"/>
    <w:basedOn w:val="1"/>
    <w:link w:val="15"/>
    <w:qFormat/>
    <w:rsid w:val="00522662"/>
    <w:pPr>
      <w:keepNext/>
      <w:spacing w:after="120"/>
    </w:pPr>
    <w:rPr>
      <w:rFonts w:ascii="Times New Roman Полужирный" w:eastAsia="Segoe UI" w:hAnsi="Times New Roman Полужирный"/>
      <w:bCs/>
      <w:caps/>
      <w:kern w:val="32"/>
      <w:lang w:val="zh-CN" w:eastAsia="zh-CN"/>
    </w:rPr>
  </w:style>
  <w:style w:type="character" w:customStyle="1" w:styleId="15">
    <w:name w:val="Раздел 1 Знак"/>
    <w:basedOn w:val="a0"/>
    <w:link w:val="14"/>
    <w:qFormat/>
    <w:rsid w:val="00522662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zh-CN" w:eastAsia="zh-CN"/>
    </w:rPr>
  </w:style>
  <w:style w:type="paragraph" w:customStyle="1" w:styleId="110">
    <w:name w:val="Раздел 1.1"/>
    <w:basedOn w:val="ae"/>
    <w:link w:val="111"/>
    <w:qFormat/>
    <w:rsid w:val="00522662"/>
    <w:p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z w:val="24"/>
      <w:szCs w:val="24"/>
    </w:rPr>
  </w:style>
  <w:style w:type="character" w:customStyle="1" w:styleId="111">
    <w:name w:val="Раздел 1.1 Знак"/>
    <w:basedOn w:val="a0"/>
    <w:link w:val="110"/>
    <w:rsid w:val="00522662"/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522662"/>
    <w:pPr>
      <w:keepNext/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af0">
    <w:name w:val="List Paragraph"/>
    <w:basedOn w:val="a"/>
    <w:uiPriority w:val="34"/>
    <w:qFormat/>
    <w:rsid w:val="00522662"/>
    <w:pPr>
      <w:spacing w:after="0" w:line="240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31">
    <w:name w:val="Основной текст (3)_"/>
    <w:link w:val="32"/>
    <w:locked/>
    <w:rsid w:val="00522662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2662"/>
    <w:pPr>
      <w:shd w:val="clear" w:color="auto" w:fill="FFFFFF"/>
      <w:spacing w:after="420" w:line="240" w:lineRule="atLeast"/>
      <w:ind w:hanging="360"/>
    </w:pPr>
    <w:rPr>
      <w:shd w:val="clear" w:color="auto" w:fill="FFFFFF"/>
    </w:rPr>
  </w:style>
  <w:style w:type="paragraph" w:styleId="af1">
    <w:name w:val="Normal (Web)"/>
    <w:basedOn w:val="a"/>
    <w:uiPriority w:val="99"/>
    <w:unhideWhenUsed/>
    <w:rsid w:val="0052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22662"/>
  </w:style>
  <w:style w:type="paragraph" w:customStyle="1" w:styleId="33">
    <w:name w:val="Основной текст3"/>
    <w:basedOn w:val="a"/>
    <w:rsid w:val="00522662"/>
    <w:pPr>
      <w:shd w:val="clear" w:color="auto" w:fill="FFFFFF"/>
      <w:spacing w:after="240" w:line="278" w:lineRule="exact"/>
      <w:ind w:hanging="360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22">
    <w:name w:val="Заголовок оглавления2"/>
    <w:basedOn w:val="1"/>
    <w:next w:val="a"/>
    <w:uiPriority w:val="39"/>
    <w:unhideWhenUsed/>
    <w:qFormat/>
    <w:rsid w:val="00522662"/>
    <w:pPr>
      <w:keepNext/>
      <w:keepLines/>
      <w:spacing w:before="24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table" w:customStyle="1" w:styleId="TableNormal1">
    <w:name w:val="Table Normal1"/>
    <w:uiPriority w:val="2"/>
    <w:qFormat/>
    <w:rsid w:val="00522662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Текст примечания Знак1"/>
    <w:basedOn w:val="a0"/>
    <w:uiPriority w:val="99"/>
    <w:semiHidden/>
    <w:rsid w:val="00522662"/>
    <w:rPr>
      <w:rFonts w:ascii="Calibri" w:eastAsia="Calibri" w:hAnsi="Calibri" w:cs="Calibri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22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52266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3">
    <w:name w:val="Hyperlink"/>
    <w:basedOn w:val="a0"/>
    <w:uiPriority w:val="99"/>
    <w:semiHidden/>
    <w:unhideWhenUsed/>
    <w:rsid w:val="00522662"/>
    <w:rPr>
      <w:color w:val="0000FF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E00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50</Pages>
  <Words>13506</Words>
  <Characters>76988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2025-03-20T06:37:00Z</dcterms:created>
  <dcterms:modified xsi:type="dcterms:W3CDTF">2025-03-20T08:03:00Z</dcterms:modified>
</cp:coreProperties>
</file>